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2"/>
      </w:tblGrid>
      <w:tr w:rsidR="00324A6D" w:rsidRPr="00324A6D">
        <w:tc>
          <w:tcPr>
            <w:tcW w:w="15462" w:type="dxa"/>
            <w:shd w:val="clear" w:color="auto" w:fill="CCCCCC"/>
          </w:tcPr>
          <w:p w:rsidR="003049B9" w:rsidRPr="00324A6D" w:rsidRDefault="006D61B3" w:rsidP="009919B4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324A6D">
              <w:rPr>
                <w:rFonts w:ascii="Arial" w:hAnsi="Arial" w:cs="Arial"/>
                <w:sz w:val="12"/>
                <w:szCs w:val="16"/>
              </w:rPr>
              <w:t xml:space="preserve"> </w:t>
            </w:r>
          </w:p>
          <w:p w:rsidR="009919B4" w:rsidRPr="00324A6D" w:rsidRDefault="007D2B86" w:rsidP="009919B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24A6D">
              <w:rPr>
                <w:rFonts w:ascii="Arial" w:hAnsi="Arial" w:cs="Arial"/>
                <w:b/>
                <w:sz w:val="32"/>
                <w:szCs w:val="32"/>
              </w:rPr>
              <w:t>General RISK ASSESSMENT</w:t>
            </w:r>
            <w:r w:rsidR="009919B4" w:rsidRPr="00324A6D">
              <w:rPr>
                <w:rFonts w:ascii="Arial" w:hAnsi="Arial" w:cs="Arial"/>
                <w:b/>
                <w:sz w:val="32"/>
                <w:szCs w:val="32"/>
              </w:rPr>
              <w:t xml:space="preserve"> for </w:t>
            </w:r>
            <w:r w:rsidR="002854F9" w:rsidRPr="00570DEE">
              <w:rPr>
                <w:rFonts w:ascii="Arial" w:hAnsi="Arial" w:cs="Arial"/>
                <w:b/>
                <w:sz w:val="32"/>
                <w:szCs w:val="32"/>
              </w:rPr>
              <w:t>Cheadle Hulme URC</w:t>
            </w:r>
            <w:r w:rsidR="00445B29" w:rsidRPr="001E2F32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="00445B29" w:rsidRPr="00324A6D">
              <w:rPr>
                <w:rFonts w:ascii="Arial" w:hAnsi="Arial" w:cs="Arial"/>
                <w:b/>
                <w:sz w:val="32"/>
                <w:szCs w:val="32"/>
              </w:rPr>
              <w:t>Activities</w:t>
            </w:r>
          </w:p>
          <w:p w:rsidR="002854F9" w:rsidRPr="00324A6D" w:rsidRDefault="002854F9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24A6D">
              <w:rPr>
                <w:rFonts w:ascii="Arial" w:hAnsi="Arial" w:cs="Arial"/>
                <w:bCs/>
                <w:szCs w:val="28"/>
              </w:rPr>
              <w:t>The United Reformed Church is the 1972 amalgamation of the Congregational and Presbyterian Churches and later the Church of God</w:t>
            </w:r>
            <w:r w:rsidR="006D61B3" w:rsidRPr="00324A6D">
              <w:rPr>
                <w:rFonts w:ascii="Arial" w:hAnsi="Arial" w:cs="Arial"/>
                <w:bCs/>
                <w:szCs w:val="28"/>
              </w:rPr>
              <w:t>.</w:t>
            </w:r>
          </w:p>
          <w:p w:rsidR="00B87F64" w:rsidRPr="00324A6D" w:rsidRDefault="002854F9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324A6D">
              <w:rPr>
                <w:rFonts w:ascii="Arial" w:hAnsi="Arial" w:cs="Arial"/>
                <w:bCs/>
                <w:szCs w:val="28"/>
              </w:rPr>
              <w:t xml:space="preserve"> CH URC here at Swann Lane conforms to the </w:t>
            </w:r>
            <w:r w:rsidR="006D61B3" w:rsidRPr="00324A6D">
              <w:rPr>
                <w:rFonts w:ascii="Arial" w:hAnsi="Arial" w:cs="Arial"/>
                <w:bCs/>
                <w:szCs w:val="28"/>
              </w:rPr>
              <w:t xml:space="preserve">guidance from N W Synod, General Assembly and </w:t>
            </w:r>
            <w:r w:rsidRPr="00324A6D">
              <w:rPr>
                <w:rFonts w:ascii="Arial" w:hAnsi="Arial" w:cs="Arial"/>
                <w:bCs/>
                <w:szCs w:val="28"/>
              </w:rPr>
              <w:t>guidelines set out in The Manual.</w:t>
            </w:r>
          </w:p>
          <w:p w:rsidR="00977774" w:rsidRPr="00324A6D" w:rsidRDefault="00977774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  <w:p w:rsidR="00977774" w:rsidRPr="00ED164C" w:rsidRDefault="00977774" w:rsidP="00B87F6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ED164C">
              <w:rPr>
                <w:rFonts w:ascii="Arial" w:hAnsi="Arial" w:cs="Arial"/>
                <w:bCs/>
                <w:szCs w:val="28"/>
              </w:rPr>
              <w:t xml:space="preserve">All church related activities are overseen by </w:t>
            </w:r>
            <w:r w:rsidR="00D67642" w:rsidRPr="00ED164C">
              <w:rPr>
                <w:rFonts w:ascii="Arial" w:hAnsi="Arial" w:cs="Arial"/>
                <w:bCs/>
                <w:szCs w:val="28"/>
              </w:rPr>
              <w:t>a</w:t>
            </w:r>
            <w:r w:rsidRPr="00ED164C">
              <w:rPr>
                <w:rFonts w:ascii="Arial" w:hAnsi="Arial" w:cs="Arial"/>
                <w:bCs/>
                <w:szCs w:val="28"/>
              </w:rPr>
              <w:t xml:space="preserve"> </w:t>
            </w:r>
            <w:r w:rsidR="00CA4174" w:rsidRPr="00ED164C">
              <w:rPr>
                <w:rFonts w:ascii="Arial" w:hAnsi="Arial" w:cs="Arial"/>
                <w:bCs/>
                <w:szCs w:val="28"/>
              </w:rPr>
              <w:t>Duty E</w:t>
            </w:r>
            <w:r w:rsidRPr="00ED164C">
              <w:rPr>
                <w:rFonts w:ascii="Arial" w:hAnsi="Arial" w:cs="Arial"/>
                <w:bCs/>
                <w:szCs w:val="28"/>
              </w:rPr>
              <w:t>lder</w:t>
            </w:r>
            <w:r w:rsidR="00CA4174" w:rsidRPr="00ED164C">
              <w:rPr>
                <w:rFonts w:ascii="Arial" w:hAnsi="Arial" w:cs="Arial"/>
                <w:bCs/>
                <w:szCs w:val="28"/>
              </w:rPr>
              <w:t>,</w:t>
            </w:r>
            <w:r w:rsidRPr="00ED164C">
              <w:rPr>
                <w:rFonts w:ascii="Arial" w:hAnsi="Arial" w:cs="Arial"/>
                <w:bCs/>
                <w:szCs w:val="28"/>
              </w:rPr>
              <w:t xml:space="preserve"> responsible for safety</w:t>
            </w:r>
            <w:r w:rsidR="007D2B86" w:rsidRPr="00ED164C">
              <w:rPr>
                <w:rFonts w:ascii="Arial" w:hAnsi="Arial" w:cs="Arial"/>
                <w:bCs/>
                <w:szCs w:val="28"/>
              </w:rPr>
              <w:t>,</w:t>
            </w:r>
            <w:r w:rsidRPr="00ED164C">
              <w:rPr>
                <w:rFonts w:ascii="Arial" w:hAnsi="Arial" w:cs="Arial"/>
                <w:bCs/>
                <w:szCs w:val="28"/>
              </w:rPr>
              <w:t xml:space="preserve"> and control of any incident.</w:t>
            </w:r>
          </w:p>
          <w:p w:rsidR="00B87F64" w:rsidRPr="00ED164C" w:rsidRDefault="008201A9" w:rsidP="00977774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ED164C">
              <w:rPr>
                <w:rFonts w:ascii="Arial" w:hAnsi="Arial" w:cs="Arial"/>
                <w:bCs/>
                <w:szCs w:val="28"/>
              </w:rPr>
              <w:t xml:space="preserve">All </w:t>
            </w:r>
            <w:r w:rsidR="00977774" w:rsidRPr="00ED164C">
              <w:rPr>
                <w:rFonts w:ascii="Arial" w:hAnsi="Arial" w:cs="Arial"/>
                <w:bCs/>
                <w:szCs w:val="28"/>
              </w:rPr>
              <w:t xml:space="preserve">User </w:t>
            </w:r>
            <w:r w:rsidRPr="00ED164C">
              <w:rPr>
                <w:rFonts w:ascii="Arial" w:hAnsi="Arial" w:cs="Arial"/>
                <w:bCs/>
                <w:szCs w:val="28"/>
              </w:rPr>
              <w:t>G</w:t>
            </w:r>
            <w:r w:rsidR="00977774" w:rsidRPr="00ED164C">
              <w:rPr>
                <w:rFonts w:ascii="Arial" w:hAnsi="Arial" w:cs="Arial"/>
                <w:bCs/>
                <w:szCs w:val="28"/>
              </w:rPr>
              <w:t>roups appoint a Fire Marshall responsible for safety</w:t>
            </w:r>
            <w:r w:rsidR="007D2B86" w:rsidRPr="00ED164C">
              <w:rPr>
                <w:rFonts w:ascii="Arial" w:hAnsi="Arial" w:cs="Arial"/>
                <w:bCs/>
                <w:szCs w:val="28"/>
              </w:rPr>
              <w:t>,</w:t>
            </w:r>
            <w:r w:rsidR="00977774" w:rsidRPr="00ED164C">
              <w:rPr>
                <w:rFonts w:ascii="Arial" w:hAnsi="Arial" w:cs="Arial"/>
                <w:bCs/>
                <w:szCs w:val="28"/>
              </w:rPr>
              <w:t xml:space="preserve"> and control of any incident</w:t>
            </w:r>
            <w:r w:rsidRPr="00ED164C">
              <w:rPr>
                <w:rFonts w:ascii="Arial" w:hAnsi="Arial" w:cs="Arial"/>
                <w:bCs/>
                <w:szCs w:val="28"/>
              </w:rPr>
              <w:t xml:space="preserve"> and reporting to </w:t>
            </w:r>
            <w:r w:rsidR="007D2B86" w:rsidRPr="00ED164C">
              <w:rPr>
                <w:rFonts w:ascii="Arial" w:hAnsi="Arial" w:cs="Arial"/>
                <w:bCs/>
                <w:szCs w:val="28"/>
              </w:rPr>
              <w:t>E</w:t>
            </w:r>
            <w:r w:rsidRPr="00ED164C">
              <w:rPr>
                <w:rFonts w:ascii="Arial" w:hAnsi="Arial" w:cs="Arial"/>
                <w:bCs/>
                <w:szCs w:val="28"/>
              </w:rPr>
              <w:t>lders meeting</w:t>
            </w:r>
            <w:r w:rsidR="00977774" w:rsidRPr="00ED164C">
              <w:rPr>
                <w:rFonts w:ascii="Arial" w:hAnsi="Arial" w:cs="Arial"/>
                <w:bCs/>
                <w:szCs w:val="28"/>
              </w:rPr>
              <w:t>.</w:t>
            </w:r>
          </w:p>
          <w:p w:rsidR="009919B4" w:rsidRPr="00324A6D" w:rsidRDefault="009919B4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:rsidR="009919B4" w:rsidRPr="00324A6D" w:rsidRDefault="009919B4">
      <w:pPr>
        <w:rPr>
          <w:sz w:val="8"/>
          <w:szCs w:val="8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2"/>
      </w:tblGrid>
      <w:tr w:rsidR="00811549" w:rsidRPr="00811549">
        <w:tc>
          <w:tcPr>
            <w:tcW w:w="15462" w:type="dxa"/>
            <w:shd w:val="clear" w:color="auto" w:fill="CCCCCC"/>
          </w:tcPr>
          <w:p w:rsidR="009919B4" w:rsidRPr="00811549" w:rsidRDefault="009919B4" w:rsidP="009919B4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ED164C" w:rsidRDefault="00754640" w:rsidP="00DD7E1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D164C"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="000554B1" w:rsidRPr="00ED164C">
              <w:rPr>
                <w:rFonts w:ascii="Arial" w:hAnsi="Arial" w:cs="Arial"/>
                <w:bCs/>
                <w:sz w:val="28"/>
                <w:szCs w:val="28"/>
              </w:rPr>
              <w:t>vent</w:t>
            </w:r>
            <w:r w:rsidR="00ED164C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Pr="00ED164C">
              <w:rPr>
                <w:rFonts w:ascii="Arial" w:hAnsi="Arial" w:cs="Arial"/>
                <w:bCs/>
                <w:sz w:val="28"/>
                <w:szCs w:val="28"/>
              </w:rPr>
              <w:t xml:space="preserve"> or activity on church premises</w:t>
            </w:r>
            <w:r w:rsidR="00ED164C">
              <w:rPr>
                <w:rFonts w:ascii="Arial" w:hAnsi="Arial" w:cs="Arial"/>
                <w:bCs/>
                <w:sz w:val="28"/>
                <w:szCs w:val="28"/>
              </w:rPr>
              <w:t>,</w:t>
            </w:r>
            <w:r w:rsidR="006D61B3" w:rsidRPr="00ED164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D7E13" w:rsidRPr="00ED164C">
              <w:rPr>
                <w:rFonts w:ascii="Arial" w:hAnsi="Arial" w:cs="Arial"/>
                <w:bCs/>
                <w:sz w:val="28"/>
                <w:szCs w:val="28"/>
              </w:rPr>
              <w:t>including</w:t>
            </w:r>
            <w:r w:rsidR="006D61B3" w:rsidRPr="00ED164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DD7E13" w:rsidRPr="00ED164C">
              <w:rPr>
                <w:rFonts w:ascii="Arial" w:hAnsi="Arial" w:cs="Arial"/>
                <w:bCs/>
                <w:sz w:val="28"/>
                <w:szCs w:val="28"/>
              </w:rPr>
              <w:t>civil emergencies</w:t>
            </w:r>
            <w:r w:rsidR="006D61B3" w:rsidRPr="00ED164C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:rsidR="009919B4" w:rsidRPr="00811549" w:rsidRDefault="009919B4">
      <w:pPr>
        <w:rPr>
          <w:sz w:val="8"/>
          <w:szCs w:val="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9781"/>
      </w:tblGrid>
      <w:tr w:rsidR="00811549" w:rsidRPr="00811549" w:rsidTr="004079F3">
        <w:tc>
          <w:tcPr>
            <w:tcW w:w="5670" w:type="dxa"/>
            <w:shd w:val="clear" w:color="auto" w:fill="CCCCCC"/>
          </w:tcPr>
          <w:p w:rsidR="009919B4" w:rsidRPr="00811549" w:rsidRDefault="009919B4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811549" w:rsidRDefault="009919B4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811549">
              <w:rPr>
                <w:rFonts w:ascii="Arial" w:hAnsi="Arial" w:cs="Arial"/>
                <w:bCs/>
                <w:sz w:val="23"/>
                <w:szCs w:val="23"/>
              </w:rPr>
              <w:t xml:space="preserve">NAME OF PERSON </w:t>
            </w:r>
            <w:r w:rsidR="00445B29" w:rsidRPr="00811549">
              <w:rPr>
                <w:rFonts w:ascii="Arial" w:hAnsi="Arial" w:cs="Arial"/>
                <w:bCs/>
                <w:sz w:val="23"/>
                <w:szCs w:val="23"/>
              </w:rPr>
              <w:t>ASSESSING /UPDATING</w:t>
            </w:r>
            <w:r w:rsidRPr="00811549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:rsidR="009919B4" w:rsidRPr="00811549" w:rsidRDefault="009919B4">
            <w:pPr>
              <w:rPr>
                <w:sz w:val="8"/>
                <w:szCs w:val="8"/>
              </w:rPr>
            </w:pPr>
          </w:p>
        </w:tc>
        <w:tc>
          <w:tcPr>
            <w:tcW w:w="9781" w:type="dxa"/>
          </w:tcPr>
          <w:p w:rsidR="009919B4" w:rsidRPr="00811549" w:rsidRDefault="00EB0C7D" w:rsidP="009919B4">
            <w:pPr>
              <w:rPr>
                <w:rFonts w:ascii="Bradley Hand ITC" w:hAnsi="Bradley Hand ITC" w:cs="Arial"/>
                <w:b/>
                <w:sz w:val="44"/>
                <w:szCs w:val="20"/>
              </w:rPr>
            </w:pPr>
            <w:r w:rsidRPr="00811549">
              <w:rPr>
                <w:rFonts w:ascii="Bradley Hand ITC" w:hAnsi="Bradley Hand ITC" w:cs="Arial"/>
                <w:b/>
                <w:sz w:val="44"/>
                <w:szCs w:val="20"/>
              </w:rPr>
              <w:t>Bernie Stevens</w:t>
            </w:r>
            <w:r w:rsidR="00570DEE" w:rsidRPr="00811549">
              <w:rPr>
                <w:rFonts w:ascii="Bradley Hand ITC" w:hAnsi="Bradley Hand ITC" w:cs="Arial"/>
                <w:b/>
                <w:sz w:val="44"/>
                <w:szCs w:val="20"/>
              </w:rPr>
              <w:t xml:space="preserve">   </w:t>
            </w:r>
            <w:r w:rsidR="00570DEE" w:rsidRPr="00811549">
              <w:rPr>
                <w:rFonts w:ascii="Bradley Hand ITC" w:hAnsi="Bradley Hand ITC"/>
                <w:b/>
              </w:rPr>
              <w:t>for the Elders</w:t>
            </w:r>
          </w:p>
        </w:tc>
      </w:tr>
      <w:tr w:rsidR="00811549" w:rsidRPr="00811549" w:rsidTr="004079F3">
        <w:tc>
          <w:tcPr>
            <w:tcW w:w="5670" w:type="dxa"/>
            <w:shd w:val="clear" w:color="auto" w:fill="CCCCCC"/>
          </w:tcPr>
          <w:p w:rsidR="009919B4" w:rsidRPr="00811549" w:rsidRDefault="009919B4" w:rsidP="009919B4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  <w:p w:rsidR="009919B4" w:rsidRPr="00811549" w:rsidRDefault="009919B4" w:rsidP="009919B4">
            <w:r w:rsidRPr="00811549">
              <w:rPr>
                <w:rFonts w:ascii="Arial" w:hAnsi="Arial" w:cs="Arial"/>
                <w:bCs/>
                <w:sz w:val="23"/>
                <w:szCs w:val="23"/>
              </w:rPr>
              <w:t>DATE OF RISK ASSESSMENT/UPDATE</w:t>
            </w:r>
          </w:p>
          <w:p w:rsidR="009919B4" w:rsidRPr="00811549" w:rsidRDefault="009919B4">
            <w:pPr>
              <w:rPr>
                <w:sz w:val="8"/>
                <w:szCs w:val="8"/>
              </w:rPr>
            </w:pPr>
          </w:p>
        </w:tc>
        <w:tc>
          <w:tcPr>
            <w:tcW w:w="9781" w:type="dxa"/>
          </w:tcPr>
          <w:p w:rsidR="009919B4" w:rsidRPr="00CB600A" w:rsidRDefault="00F9687D" w:rsidP="00F9687D">
            <w:pPr>
              <w:rPr>
                <w:rFonts w:ascii="Bradley Hand ITC" w:hAnsi="Bradley Hand ITC" w:cs="Arial"/>
                <w:b/>
                <w:sz w:val="36"/>
                <w:szCs w:val="20"/>
              </w:rPr>
            </w:pPr>
            <w:r>
              <w:rPr>
                <w:rFonts w:ascii="Bradley Hand ITC" w:hAnsi="Bradley Hand ITC" w:cs="Arial"/>
                <w:b/>
                <w:color w:val="FF0000"/>
                <w:sz w:val="40"/>
                <w:szCs w:val="20"/>
              </w:rPr>
              <w:t>5</w:t>
            </w:r>
            <w:r w:rsidR="00DD7E13" w:rsidRPr="00CB600A">
              <w:rPr>
                <w:rFonts w:ascii="Bradley Hand ITC" w:hAnsi="Bradley Hand ITC" w:cs="Arial"/>
                <w:b/>
                <w:color w:val="FF0000"/>
                <w:sz w:val="40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b/>
                <w:color w:val="FF0000"/>
                <w:sz w:val="40"/>
                <w:szCs w:val="20"/>
              </w:rPr>
              <w:t>MAR</w:t>
            </w:r>
            <w:r w:rsidR="00921B85" w:rsidRPr="00CB600A">
              <w:rPr>
                <w:rFonts w:ascii="Bradley Hand ITC" w:hAnsi="Bradley Hand ITC" w:cs="Arial"/>
                <w:b/>
                <w:color w:val="FF0000"/>
                <w:sz w:val="40"/>
                <w:szCs w:val="20"/>
              </w:rPr>
              <w:t xml:space="preserve"> 2</w:t>
            </w:r>
            <w:r>
              <w:rPr>
                <w:rFonts w:ascii="Bradley Hand ITC" w:hAnsi="Bradley Hand ITC" w:cs="Arial"/>
                <w:b/>
                <w:color w:val="FF0000"/>
                <w:sz w:val="40"/>
                <w:szCs w:val="20"/>
              </w:rPr>
              <w:t>3</w:t>
            </w:r>
          </w:p>
        </w:tc>
      </w:tr>
    </w:tbl>
    <w:p w:rsidR="002149D0" w:rsidRPr="00F30DEB" w:rsidRDefault="002149D0" w:rsidP="00946539">
      <w:pPr>
        <w:rPr>
          <w:rFonts w:ascii="Arial" w:hAnsi="Arial" w:cs="Arial"/>
          <w:b/>
        </w:rPr>
      </w:pPr>
    </w:p>
    <w:p w:rsidR="009919B4" w:rsidRPr="00F30DEB" w:rsidRDefault="009919B4" w:rsidP="00946539">
      <w:pPr>
        <w:rPr>
          <w:rFonts w:ascii="Arial" w:hAnsi="Arial" w:cs="Arial"/>
          <w:b/>
        </w:rPr>
      </w:pPr>
      <w:r w:rsidRPr="00F30DEB">
        <w:rPr>
          <w:rFonts w:ascii="Arial" w:hAnsi="Arial" w:cs="Arial"/>
          <w:b/>
        </w:rPr>
        <w:t>RISK CALCULATOR</w:t>
      </w:r>
      <w:r w:rsidR="00946539" w:rsidRPr="00F30DEB">
        <w:rPr>
          <w:rFonts w:ascii="Arial" w:hAnsi="Arial" w:cs="Arial"/>
          <w:b/>
        </w:rPr>
        <w:t xml:space="preserve"> </w:t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946539" w:rsidRPr="00F30DEB">
        <w:rPr>
          <w:rFonts w:ascii="Arial" w:hAnsi="Arial" w:cs="Arial"/>
          <w:b/>
        </w:rPr>
        <w:tab/>
      </w:r>
      <w:r w:rsidR="002B34AF">
        <w:rPr>
          <w:rFonts w:ascii="Arial" w:hAnsi="Arial" w:cs="Arial"/>
          <w:b/>
        </w:rPr>
        <w:t xml:space="preserve">  </w:t>
      </w:r>
      <w:r w:rsidR="00946539" w:rsidRPr="00F30DEB">
        <w:rPr>
          <w:rFonts w:ascii="Arial" w:hAnsi="Arial" w:cs="Arial"/>
          <w:b/>
        </w:rPr>
        <w:t>RISK CONTROL</w:t>
      </w:r>
    </w:p>
    <w:p w:rsidR="00946539" w:rsidRPr="00381047" w:rsidRDefault="00946539" w:rsidP="00946539">
      <w:pPr>
        <w:rPr>
          <w:rFonts w:ascii="Arial" w:hAnsi="Arial" w:cs="Arial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701"/>
        <w:gridCol w:w="1559"/>
      </w:tblGrid>
      <w:tr w:rsidR="00F30DEB" w:rsidRPr="00381047" w:rsidTr="002854F9">
        <w:trPr>
          <w:trHeight w:val="465"/>
        </w:trPr>
        <w:tc>
          <w:tcPr>
            <w:tcW w:w="2552" w:type="dxa"/>
            <w:shd w:val="clear" w:color="auto" w:fill="E0E0E0"/>
          </w:tcPr>
          <w:p w:rsidR="009919B4" w:rsidRPr="00381047" w:rsidRDefault="009919B4" w:rsidP="009919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9919B4" w:rsidRPr="00732F35" w:rsidRDefault="00CD7855" w:rsidP="009919B4">
            <w:pPr>
              <w:rPr>
                <w:rFonts w:ascii="Arial" w:hAnsi="Arial" w:cs="Arial"/>
              </w:rPr>
            </w:pPr>
            <w:r w:rsidRPr="00732F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69215</wp:posOffset>
                      </wp:positionV>
                      <wp:extent cx="497840" cy="0"/>
                      <wp:effectExtent l="6985" t="55880" r="19050" b="5842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7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06AA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45pt" to="12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Fj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  <w:r w:rsidR="00841805" w:rsidRPr="00732F35">
              <w:rPr>
                <w:rFonts w:ascii="Arial" w:hAnsi="Arial" w:cs="Arial"/>
              </w:rPr>
              <w:t>FREQUENCY</w:t>
            </w:r>
          </w:p>
          <w:p w:rsidR="009919B4" w:rsidRPr="00381047" w:rsidRDefault="009919B4" w:rsidP="009919B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59" w:type="dxa"/>
            <w:vMerge w:val="restart"/>
          </w:tcPr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Unlikely</w:t>
            </w:r>
          </w:p>
        </w:tc>
        <w:tc>
          <w:tcPr>
            <w:tcW w:w="1701" w:type="dxa"/>
            <w:vMerge w:val="restart"/>
          </w:tcPr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Possible</w:t>
            </w:r>
          </w:p>
        </w:tc>
        <w:tc>
          <w:tcPr>
            <w:tcW w:w="1559" w:type="dxa"/>
            <w:vMerge w:val="restart"/>
          </w:tcPr>
          <w:p w:rsidR="009919B4" w:rsidRPr="00381047" w:rsidRDefault="009919B4" w:rsidP="009919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919B4" w:rsidRPr="00381047" w:rsidRDefault="009919B4" w:rsidP="009919B4">
            <w:pPr>
              <w:jc w:val="center"/>
              <w:rPr>
                <w:b/>
              </w:rPr>
            </w:pPr>
            <w:r w:rsidRPr="00381047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Likely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  <w:shd w:val="clear" w:color="auto" w:fill="E0E0E0"/>
          </w:tcPr>
          <w:p w:rsidR="009919B4" w:rsidRPr="00F30DEB" w:rsidRDefault="009919B4" w:rsidP="009919B4">
            <w:pPr>
              <w:rPr>
                <w:rFonts w:ascii="Arial" w:hAnsi="Arial" w:cs="Arial"/>
                <w:sz w:val="8"/>
                <w:szCs w:val="8"/>
              </w:rPr>
            </w:pPr>
          </w:p>
          <w:p w:rsidR="009919B4" w:rsidRPr="00F30DEB" w:rsidRDefault="00CD7855" w:rsidP="009919B4">
            <w:pPr>
              <w:rPr>
                <w:rFonts w:ascii="Arial" w:hAnsi="Arial" w:cs="Arial"/>
              </w:rPr>
            </w:pPr>
            <w:r w:rsidRPr="00F30DE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57150" t="11430" r="57150" b="1714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E7FBA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pt,-.05pt" to="102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+5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9919B4" w:rsidRPr="00F30DEB">
              <w:rPr>
                <w:rFonts w:ascii="Arial" w:hAnsi="Arial" w:cs="Arial"/>
              </w:rPr>
              <w:t>CONSEQUENCE</w:t>
            </w:r>
          </w:p>
          <w:p w:rsidR="009919B4" w:rsidRPr="00F30DEB" w:rsidRDefault="009919B4" w:rsidP="009919B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59" w:type="dxa"/>
            <w:vMerge/>
          </w:tcPr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919B4" w:rsidRPr="00F30DEB" w:rsidRDefault="009919B4" w:rsidP="009919B4">
            <w:pPr>
              <w:jc w:val="center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Slight</w:t>
            </w:r>
          </w:p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Trivial</w:t>
            </w:r>
          </w:p>
        </w:tc>
        <w:tc>
          <w:tcPr>
            <w:tcW w:w="1701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Acceptable</w:t>
            </w:r>
          </w:p>
        </w:tc>
        <w:tc>
          <w:tcPr>
            <w:tcW w:w="1559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Significant</w:t>
            </w:r>
          </w:p>
          <w:p w:rsidR="00946539" w:rsidRPr="00F30DEB" w:rsidRDefault="00946539" w:rsidP="009919B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Acceptable</w:t>
            </w:r>
          </w:p>
        </w:tc>
        <w:tc>
          <w:tcPr>
            <w:tcW w:w="1701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1559" w:type="dxa"/>
            <w:shd w:val="clear" w:color="auto" w:fill="B3B3B3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</w:tr>
      <w:tr w:rsidR="00F30DEB" w:rsidRPr="00F30DEB" w:rsidTr="002854F9">
        <w:trPr>
          <w:trHeight w:val="465"/>
        </w:trPr>
        <w:tc>
          <w:tcPr>
            <w:tcW w:w="2552" w:type="dxa"/>
          </w:tcPr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  <w:p w:rsidR="009919B4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H</w:t>
            </w:r>
            <w:r w:rsidR="009919B4" w:rsidRPr="00F30DEB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armful</w:t>
            </w:r>
          </w:p>
          <w:p w:rsidR="00946539" w:rsidRPr="00F30DEB" w:rsidRDefault="00946539" w:rsidP="009465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1701" w:type="dxa"/>
            <w:shd w:val="clear" w:color="auto" w:fill="B3B3B3"/>
          </w:tcPr>
          <w:p w:rsidR="00946539" w:rsidRPr="00F30DEB" w:rsidRDefault="00946539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  <w:tc>
          <w:tcPr>
            <w:tcW w:w="1559" w:type="dxa"/>
            <w:shd w:val="clear" w:color="auto" w:fill="8C8C8C"/>
          </w:tcPr>
          <w:p w:rsidR="00946539" w:rsidRPr="00F30DEB" w:rsidRDefault="00946539" w:rsidP="009919B4">
            <w:pPr>
              <w:jc w:val="center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919B4" w:rsidRPr="00F30DEB" w:rsidRDefault="009919B4" w:rsidP="009919B4">
            <w:pPr>
              <w:jc w:val="center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Unacceptable</w:t>
            </w:r>
          </w:p>
        </w:tc>
      </w:tr>
    </w:tbl>
    <w:tbl>
      <w:tblPr>
        <w:tblpPr w:leftFromText="180" w:rightFromText="180" w:vertAnchor="text" w:horzAnchor="page" w:tblpX="8903" w:tblpY="-3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103"/>
      </w:tblGrid>
      <w:tr w:rsidR="00F30DEB" w:rsidRPr="00F30DEB" w:rsidTr="00841805">
        <w:trPr>
          <w:trHeight w:val="984"/>
        </w:trPr>
        <w:tc>
          <w:tcPr>
            <w:tcW w:w="2263" w:type="dxa"/>
            <w:shd w:val="clear" w:color="auto" w:fill="E0E0E0"/>
          </w:tcPr>
          <w:p w:rsidR="00841805" w:rsidRDefault="00841805" w:rsidP="00841805">
            <w:pPr>
              <w:tabs>
                <w:tab w:val="left" w:pos="1515"/>
              </w:tabs>
              <w:ind w:left="-505" w:firstLine="505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946539" w:rsidRPr="00F30DEB" w:rsidRDefault="00946539" w:rsidP="00841805">
            <w:pPr>
              <w:tabs>
                <w:tab w:val="left" w:pos="1515"/>
              </w:tabs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Risk Level</w:t>
            </w:r>
            <w:r w:rsidR="00841805">
              <w:rPr>
                <w:rFonts w:ascii="Arial" w:hAnsi="Arial" w:cs="Arial"/>
                <w:bCs/>
                <w:sz w:val="21"/>
                <w:szCs w:val="21"/>
              </w:rPr>
              <w:t xml:space="preserve"> before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2854F9" w:rsidRPr="00F30DEB">
              <w:rPr>
                <w:rFonts w:ascii="Arial" w:hAnsi="Arial" w:cs="Arial"/>
                <w:bCs/>
                <w:sz w:val="21"/>
                <w:szCs w:val="21"/>
              </w:rPr>
              <w:t xml:space="preserve">            </w:t>
            </w:r>
            <w:r w:rsidR="00841805">
              <w:rPr>
                <w:rFonts w:ascii="Arial" w:hAnsi="Arial" w:cs="Arial"/>
                <w:bCs/>
                <w:sz w:val="21"/>
                <w:szCs w:val="21"/>
              </w:rPr>
              <w:t>b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ab/>
            </w:r>
          </w:p>
        </w:tc>
        <w:tc>
          <w:tcPr>
            <w:tcW w:w="5103" w:type="dxa"/>
            <w:shd w:val="clear" w:color="auto" w:fill="E0E0E0"/>
          </w:tcPr>
          <w:p w:rsidR="002854F9" w:rsidRPr="00F30DEB" w:rsidRDefault="002854F9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49795B" w:rsidRDefault="00841805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</w:t>
            </w:r>
          </w:p>
          <w:p w:rsidR="00946539" w:rsidRPr="00F30DEB" w:rsidRDefault="0049795B" w:rsidP="00841805">
            <w:r>
              <w:rPr>
                <w:rFonts w:ascii="Arial" w:hAnsi="Arial" w:cs="Arial"/>
                <w:bCs/>
                <w:sz w:val="21"/>
                <w:szCs w:val="21"/>
              </w:rPr>
              <w:t xml:space="preserve">                   </w:t>
            </w:r>
            <w:r w:rsidR="00946539" w:rsidRPr="00F30DEB">
              <w:rPr>
                <w:rFonts w:ascii="Arial" w:hAnsi="Arial" w:cs="Arial"/>
                <w:bCs/>
                <w:sz w:val="21"/>
                <w:szCs w:val="21"/>
              </w:rPr>
              <w:t>Control</w:t>
            </w:r>
            <w:r w:rsidR="002854F9" w:rsidRPr="00F30DEB">
              <w:rPr>
                <w:rFonts w:ascii="Arial" w:hAnsi="Arial" w:cs="Arial"/>
                <w:bCs/>
                <w:sz w:val="21"/>
                <w:szCs w:val="21"/>
              </w:rPr>
              <w:t>s to reduce Risk</w:t>
            </w:r>
          </w:p>
        </w:tc>
      </w:tr>
      <w:tr w:rsidR="00F30DEB" w:rsidRPr="00F30DEB" w:rsidTr="00841805">
        <w:tc>
          <w:tcPr>
            <w:tcW w:w="2263" w:type="dxa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Moderate</w:t>
            </w:r>
          </w:p>
        </w:tc>
        <w:tc>
          <w:tcPr>
            <w:tcW w:w="5103" w:type="dxa"/>
          </w:tcPr>
          <w:p w:rsidR="00946539" w:rsidRPr="00F30DEB" w:rsidRDefault="00946539" w:rsidP="00841805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If it is reasonably practicable to undertake some action to reduce the level of risk</w:t>
            </w:r>
          </w:p>
          <w:p w:rsidR="00946539" w:rsidRPr="00F30DEB" w:rsidRDefault="00946539" w:rsidP="00841805"/>
        </w:tc>
      </w:tr>
      <w:tr w:rsidR="00F30DEB" w:rsidRPr="00F30DEB" w:rsidTr="00841805">
        <w:tc>
          <w:tcPr>
            <w:tcW w:w="2263" w:type="dxa"/>
            <w:shd w:val="clear" w:color="auto" w:fill="CCCCCC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Substantial</w:t>
            </w:r>
          </w:p>
        </w:tc>
        <w:tc>
          <w:tcPr>
            <w:tcW w:w="5103" w:type="dxa"/>
            <w:shd w:val="clear" w:color="auto" w:fill="CCCCCC"/>
          </w:tcPr>
          <w:p w:rsidR="00946539" w:rsidRPr="00F30DEB" w:rsidRDefault="00946539" w:rsidP="008418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Every effort must be undertaken to reduce the level of risk either by </w:t>
            </w:r>
            <w:r w:rsidR="00841805" w:rsidRPr="00F9687D">
              <w:rPr>
                <w:rFonts w:ascii="Arial" w:hAnsi="Arial" w:cs="Arial"/>
                <w:bCs/>
                <w:sz w:val="21"/>
                <w:szCs w:val="21"/>
              </w:rPr>
              <w:t>frequency</w:t>
            </w:r>
            <w:r w:rsidRPr="0081154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>or consequence or both.</w:t>
            </w:r>
          </w:p>
          <w:p w:rsidR="00946539" w:rsidRPr="00F30DEB" w:rsidRDefault="00946539" w:rsidP="00841805">
            <w:pPr>
              <w:autoSpaceDE w:val="0"/>
              <w:autoSpaceDN w:val="0"/>
              <w:adjustRightInd w:val="0"/>
            </w:pPr>
          </w:p>
        </w:tc>
      </w:tr>
      <w:tr w:rsidR="00F30DEB" w:rsidRPr="00F30DEB" w:rsidTr="00D267F8">
        <w:trPr>
          <w:trHeight w:val="580"/>
        </w:trPr>
        <w:tc>
          <w:tcPr>
            <w:tcW w:w="2263" w:type="dxa"/>
            <w:shd w:val="clear" w:color="auto" w:fill="999999"/>
          </w:tcPr>
          <w:p w:rsidR="00946539" w:rsidRPr="00F30DEB" w:rsidRDefault="00946539" w:rsidP="00841805">
            <w:pPr>
              <w:ind w:left="-505" w:firstLine="505"/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Unacceptable</w:t>
            </w:r>
          </w:p>
        </w:tc>
        <w:tc>
          <w:tcPr>
            <w:tcW w:w="5103" w:type="dxa"/>
            <w:shd w:val="clear" w:color="auto" w:fill="999999"/>
          </w:tcPr>
          <w:p w:rsidR="00946539" w:rsidRPr="00D267F8" w:rsidRDefault="00946539" w:rsidP="008418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Cs/>
                <w:sz w:val="21"/>
                <w:szCs w:val="21"/>
              </w:rPr>
              <w:t>If action cannot reduce th</w:t>
            </w:r>
            <w:r w:rsidR="00DB4C81">
              <w:rPr>
                <w:rFonts w:ascii="Arial" w:hAnsi="Arial" w:cs="Arial"/>
                <w:bCs/>
                <w:sz w:val="21"/>
                <w:szCs w:val="21"/>
              </w:rPr>
              <w:t>is</w:t>
            </w:r>
            <w:r w:rsidRPr="00F30DEB">
              <w:rPr>
                <w:rFonts w:ascii="Arial" w:hAnsi="Arial" w:cs="Arial"/>
                <w:bCs/>
                <w:sz w:val="21"/>
                <w:szCs w:val="21"/>
              </w:rPr>
              <w:t xml:space="preserve"> level of risk the activity should not be undertaken or should cease.</w:t>
            </w:r>
          </w:p>
        </w:tc>
      </w:tr>
    </w:tbl>
    <w:p w:rsidR="009919B4" w:rsidRPr="00F30DEB" w:rsidRDefault="009919B4" w:rsidP="009919B4">
      <w:pPr>
        <w:jc w:val="center"/>
      </w:pPr>
    </w:p>
    <w:p w:rsidR="009919B4" w:rsidRPr="009E5660" w:rsidRDefault="009919B4" w:rsidP="00946539">
      <w:pPr>
        <w:rPr>
          <w:rFonts w:ascii="Arial" w:hAnsi="Arial" w:cs="Arial"/>
          <w:b/>
          <w:sz w:val="18"/>
        </w:rPr>
      </w:pPr>
    </w:p>
    <w:p w:rsidR="005714B4" w:rsidRPr="00811549" w:rsidRDefault="00D51C0A" w:rsidP="009919B4">
      <w:pPr>
        <w:jc w:val="center"/>
        <w:rPr>
          <w:b/>
          <w:sz w:val="52"/>
        </w:rPr>
      </w:pPr>
      <w:r w:rsidRPr="00811549">
        <w:rPr>
          <w:b/>
          <w:sz w:val="52"/>
        </w:rPr>
        <w:t xml:space="preserve">All members and users of </w:t>
      </w:r>
      <w:r w:rsidR="001E2F32" w:rsidRPr="00811549">
        <w:rPr>
          <w:b/>
          <w:sz w:val="52"/>
        </w:rPr>
        <w:t>above</w:t>
      </w:r>
      <w:r w:rsidRPr="00811549">
        <w:rPr>
          <w:b/>
          <w:sz w:val="52"/>
        </w:rPr>
        <w:t xml:space="preserve"> premises should</w:t>
      </w:r>
      <w:r w:rsidR="005714B4" w:rsidRPr="00811549">
        <w:rPr>
          <w:b/>
          <w:sz w:val="52"/>
        </w:rPr>
        <w:t xml:space="preserve"> </w:t>
      </w:r>
      <w:r w:rsidRPr="00811549">
        <w:rPr>
          <w:b/>
          <w:sz w:val="52"/>
        </w:rPr>
        <w:t xml:space="preserve">read, </w:t>
      </w:r>
    </w:p>
    <w:p w:rsidR="005714B4" w:rsidRPr="00811549" w:rsidRDefault="00D51C0A" w:rsidP="009919B4">
      <w:pPr>
        <w:jc w:val="center"/>
        <w:rPr>
          <w:b/>
          <w:sz w:val="52"/>
        </w:rPr>
      </w:pPr>
      <w:proofErr w:type="gramStart"/>
      <w:r w:rsidRPr="00811549">
        <w:rPr>
          <w:b/>
          <w:sz w:val="52"/>
        </w:rPr>
        <w:t>be</w:t>
      </w:r>
      <w:proofErr w:type="gramEnd"/>
      <w:r w:rsidRPr="00811549">
        <w:rPr>
          <w:b/>
          <w:sz w:val="52"/>
        </w:rPr>
        <w:t xml:space="preserve"> aware of</w:t>
      </w:r>
      <w:r w:rsidR="00B3438C" w:rsidRPr="00811549">
        <w:rPr>
          <w:b/>
          <w:sz w:val="52"/>
        </w:rPr>
        <w:t>,</w:t>
      </w:r>
      <w:r w:rsidRPr="00811549">
        <w:rPr>
          <w:b/>
          <w:sz w:val="52"/>
        </w:rPr>
        <w:t xml:space="preserve"> and adhere to the issues contained in </w:t>
      </w:r>
    </w:p>
    <w:p w:rsidR="009919B4" w:rsidRPr="00811549" w:rsidRDefault="00D51C0A" w:rsidP="009919B4">
      <w:pPr>
        <w:jc w:val="center"/>
        <w:rPr>
          <w:b/>
          <w:sz w:val="52"/>
        </w:rPr>
      </w:pPr>
      <w:r w:rsidRPr="00811549">
        <w:rPr>
          <w:b/>
          <w:sz w:val="52"/>
        </w:rPr>
        <w:t>this document.</w:t>
      </w:r>
    </w:p>
    <w:p w:rsidR="001E2F32" w:rsidRPr="00732F35" w:rsidRDefault="001E2F32" w:rsidP="001E2F32">
      <w:pPr>
        <w:rPr>
          <w:b/>
          <w:color w:val="FF0000"/>
          <w:sz w:val="52"/>
        </w:rPr>
      </w:pPr>
      <w:r w:rsidRPr="00732F35">
        <w:rPr>
          <w:b/>
          <w:color w:val="FF0000"/>
          <w:sz w:val="52"/>
        </w:rPr>
        <w:t xml:space="preserve">Revisions in </w:t>
      </w:r>
      <w:r w:rsidR="00732F35">
        <w:rPr>
          <w:b/>
          <w:color w:val="FF0000"/>
          <w:sz w:val="52"/>
        </w:rPr>
        <w:t>red</w:t>
      </w:r>
      <w:r w:rsidRPr="00732F35">
        <w:rPr>
          <w:b/>
          <w:color w:val="FF0000"/>
          <w:sz w:val="52"/>
        </w:rPr>
        <w:t xml:space="preserve"> </w:t>
      </w:r>
    </w:p>
    <w:p w:rsidR="00732F35" w:rsidRPr="00B3438C" w:rsidRDefault="00732F35" w:rsidP="001E2F32">
      <w:pPr>
        <w:rPr>
          <w:b/>
          <w:color w:val="7030A0"/>
          <w:sz w:val="52"/>
        </w:rPr>
      </w:pPr>
    </w:p>
    <w:p w:rsidR="009919B4" w:rsidRPr="00F30DEB" w:rsidRDefault="009919B4" w:rsidP="009919B4">
      <w:pPr>
        <w:jc w:val="center"/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0"/>
        <w:gridCol w:w="10064"/>
        <w:gridCol w:w="1276"/>
      </w:tblGrid>
      <w:tr w:rsidR="00F30DEB" w:rsidRPr="00F30DEB" w:rsidTr="0066457B">
        <w:tc>
          <w:tcPr>
            <w:tcW w:w="2552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Hazard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920254" w:rsidRPr="00F30DEB" w:rsidRDefault="00920254" w:rsidP="000222BF">
            <w:pPr>
              <w:autoSpaceDE w:val="0"/>
              <w:autoSpaceDN w:val="0"/>
              <w:adjustRightInd w:val="0"/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Risk </w:t>
            </w:r>
          </w:p>
        </w:tc>
        <w:tc>
          <w:tcPr>
            <w:tcW w:w="10064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Control Measures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920254" w:rsidRPr="00F30DEB" w:rsidRDefault="00920254" w:rsidP="00920254">
            <w:pPr>
              <w:autoSpaceDE w:val="0"/>
              <w:autoSpaceDN w:val="0"/>
              <w:adjustRightInd w:val="0"/>
              <w:jc w:val="center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Risk after </w:t>
            </w:r>
          </w:p>
        </w:tc>
      </w:tr>
      <w:tr w:rsidR="00F30DEB" w:rsidRPr="00F30DEB" w:rsidTr="0066457B">
        <w:trPr>
          <w:trHeight w:val="678"/>
        </w:trPr>
        <w:tc>
          <w:tcPr>
            <w:tcW w:w="2552" w:type="dxa"/>
          </w:tcPr>
          <w:p w:rsidR="00920254" w:rsidRPr="00F30DEB" w:rsidRDefault="00920254" w:rsidP="002854F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Late start /late assembly /delays /misdirection </w:t>
            </w:r>
          </w:p>
        </w:tc>
        <w:tc>
          <w:tcPr>
            <w:tcW w:w="1560" w:type="dxa"/>
          </w:tcPr>
          <w:p w:rsidR="00920254" w:rsidRPr="00F30DEB" w:rsidRDefault="00920254" w:rsidP="009919B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2854F9" w:rsidRPr="00F30DEB" w:rsidRDefault="00920254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Re-plan, shorten, inform, </w:t>
            </w:r>
          </w:p>
          <w:p w:rsidR="0048091E" w:rsidRPr="00BC2D14" w:rsidRDefault="0048091E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Members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, Visitors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informed details by email, phone, notices, announcements</w:t>
            </w:r>
            <w:r w:rsidR="003C6AEA" w:rsidRPr="00F9687D">
              <w:rPr>
                <w:rFonts w:ascii="Arial Narrow" w:hAnsi="Arial Narrow" w:cs="Arial"/>
                <w:sz w:val="22"/>
                <w:szCs w:val="22"/>
              </w:rPr>
              <w:t>, this document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20254" w:rsidRPr="00F30DEB" w:rsidRDefault="0066457B" w:rsidP="009919B4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ANY RISK NOT REDUCED TO </w:t>
            </w:r>
            <w:r w:rsidR="008201A9" w:rsidRPr="00F30DEB">
              <w:rPr>
                <w:rFonts w:ascii="Arial Narrow" w:hAnsi="Arial Narrow" w:cs="Arial"/>
                <w:sz w:val="22"/>
                <w:szCs w:val="22"/>
              </w:rPr>
              <w:t>‘</w:t>
            </w:r>
            <w:r w:rsidR="00DB4C81">
              <w:rPr>
                <w:rFonts w:ascii="Arial Narrow" w:hAnsi="Arial Narrow" w:cs="Arial"/>
                <w:sz w:val="22"/>
                <w:szCs w:val="22"/>
              </w:rPr>
              <w:t>MODERATE’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LEADS TO CANCELLATION</w:t>
            </w:r>
          </w:p>
          <w:p w:rsidR="00920254" w:rsidRPr="00F30DEB" w:rsidRDefault="00DB4C81" w:rsidP="00DB4C81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ANY RISK NOT REDUCED TO ‘</w:t>
            </w:r>
            <w:r>
              <w:rPr>
                <w:rFonts w:ascii="Arial Narrow" w:hAnsi="Arial Narrow" w:cs="Arial"/>
                <w:sz w:val="22"/>
                <w:szCs w:val="22"/>
              </w:rPr>
              <w:t>ACCEPTABLE’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NEEDS SPECIAL ACTIONS</w:t>
            </w:r>
          </w:p>
        </w:tc>
        <w:tc>
          <w:tcPr>
            <w:tcW w:w="1276" w:type="dxa"/>
          </w:tcPr>
          <w:p w:rsidR="00920254" w:rsidRPr="00F30DEB" w:rsidRDefault="00920254" w:rsidP="00B648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       </w:t>
            </w:r>
          </w:p>
        </w:tc>
      </w:tr>
      <w:tr w:rsidR="00F30DEB" w:rsidRPr="00F30DEB" w:rsidTr="0066457B">
        <w:trPr>
          <w:trHeight w:val="1120"/>
        </w:trPr>
        <w:tc>
          <w:tcPr>
            <w:tcW w:w="2552" w:type="dxa"/>
          </w:tcPr>
          <w:p w:rsidR="005409CB" w:rsidRPr="00F30DEB" w:rsidRDefault="00920254" w:rsidP="00540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Slips, trips,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accidents, bad weather </w:t>
            </w:r>
          </w:p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8E2F41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Elders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embers </w:t>
            </w:r>
            <w:r w:rsidR="003C6AEA" w:rsidRPr="00F9687D">
              <w:rPr>
                <w:rFonts w:ascii="Arial Narrow" w:hAnsi="Arial Narrow" w:cs="Arial"/>
                <w:sz w:val="22"/>
                <w:szCs w:val="22"/>
              </w:rPr>
              <w:t>and visitors</w:t>
            </w:r>
            <w:r w:rsidR="003C6AEA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to </w:t>
            </w:r>
            <w:r w:rsidR="004C418C" w:rsidRPr="00F30DEB">
              <w:rPr>
                <w:rFonts w:ascii="Arial Narrow" w:hAnsi="Arial Narrow" w:cs="Arial"/>
                <w:sz w:val="22"/>
                <w:szCs w:val="22"/>
              </w:rPr>
              <w:t xml:space="preserve">take care and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remain vigilant </w:t>
            </w:r>
          </w:p>
          <w:p w:rsidR="00920254" w:rsidRPr="00F30DEB" w:rsidRDefault="00CA417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Phone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extensions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on premises to call emergency services help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advised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they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should be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wearing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suitable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clothing and footwear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 xml:space="preserve"> for task /weather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pass on information to others </w:t>
            </w:r>
            <w:r w:rsidR="008E2F41" w:rsidRPr="00F30DEB">
              <w:rPr>
                <w:rFonts w:ascii="Arial Narrow" w:hAnsi="Arial Narrow" w:cs="Arial"/>
                <w:sz w:val="22"/>
                <w:szCs w:val="22"/>
              </w:rPr>
              <w:t xml:space="preserve">esp’ly visitors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about obstructions, holes and obstacles.</w:t>
            </w:r>
          </w:p>
          <w:p w:rsidR="00920254" w:rsidRPr="00F30DEB" w:rsidRDefault="00CA417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2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First aid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kits are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available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(Kitchen &amp; vestry)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advised to seek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basic first aid training</w:t>
            </w:r>
          </w:p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Complete accident form in the event of injury or accident occurring</w:t>
            </w:r>
          </w:p>
          <w:p w:rsidR="00920254" w:rsidRPr="00F30DEB" w:rsidRDefault="00DF1238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Nearest hospital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Stepping Hill Hospital</w:t>
            </w:r>
          </w:p>
          <w:p w:rsidR="00920254" w:rsidRPr="00F30DEB" w:rsidRDefault="005409CB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Visitors and members required to follow instructions o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>f Duty 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>lder or Fire Marshall</w:t>
            </w:r>
          </w:p>
          <w:p w:rsidR="00920254" w:rsidRPr="00F30DEB" w:rsidRDefault="00920254" w:rsidP="00161DA4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1120"/>
        </w:trPr>
        <w:tc>
          <w:tcPr>
            <w:tcW w:w="2552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Injury due to tools</w:t>
            </w:r>
            <w:r w:rsidR="0048091E">
              <w:rPr>
                <w:rFonts w:ascii="Arial Narrow" w:hAnsi="Arial Narrow" w:cs="Arial"/>
                <w:bCs/>
                <w:sz w:val="22"/>
                <w:szCs w:val="22"/>
              </w:rPr>
              <w:t xml:space="preserve"> (inc cleaning chemicals)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5409CB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Persons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to take great care in use of tools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 xml:space="preserve"> and only work to extent of their knowledge.</w:t>
            </w:r>
          </w:p>
          <w:p w:rsidR="00920254" w:rsidRPr="00F30DEB" w:rsidRDefault="00920254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Tools only to be used in approved ways</w:t>
            </w:r>
          </w:p>
          <w:p w:rsidR="00920254" w:rsidRPr="00F30DEB" w:rsidRDefault="00920254" w:rsidP="004D2A50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Especially sharp /cutting tools</w:t>
            </w:r>
          </w:p>
          <w:p w:rsidR="00992500" w:rsidRPr="00F30DEB" w:rsidRDefault="005409CB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Persons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advised to have a second person present</w:t>
            </w:r>
            <w:r w:rsidR="000222BF" w:rsidRPr="00F30DEB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87F6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3C6AEA">
              <w:rPr>
                <w:rFonts w:ascii="Arial Narrow" w:hAnsi="Arial Narrow" w:cs="Arial"/>
                <w:sz w:val="22"/>
                <w:szCs w:val="22"/>
              </w:rPr>
              <w:t>B</w:t>
            </w:r>
            <w:r w:rsidR="00A62136" w:rsidRPr="00F30DEB">
              <w:rPr>
                <w:rFonts w:ascii="Arial Narrow" w:hAnsi="Arial Narrow" w:cs="Arial"/>
                <w:sz w:val="22"/>
                <w:szCs w:val="22"/>
              </w:rPr>
              <w:t xml:space="preserve"> LONE WORKER POLICY</w:t>
            </w:r>
          </w:p>
          <w:p w:rsidR="00A62136" w:rsidRPr="00F30DEB" w:rsidRDefault="00A62136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First aid kit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 &amp; emergency phone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available</w:t>
            </w:r>
          </w:p>
          <w:p w:rsidR="00992500" w:rsidRPr="00F30DEB" w:rsidRDefault="00992500" w:rsidP="00992500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All members advised seek basic first aid training</w:t>
            </w:r>
          </w:p>
          <w:p w:rsidR="00920254" w:rsidRPr="00F30DEB" w:rsidRDefault="00992500" w:rsidP="00A62136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Tetanus advised </w:t>
            </w:r>
          </w:p>
          <w:p w:rsidR="00920254" w:rsidRPr="00F30DEB" w:rsidRDefault="00920254" w:rsidP="00663024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5409CB">
        <w:trPr>
          <w:trHeight w:val="776"/>
        </w:trPr>
        <w:tc>
          <w:tcPr>
            <w:tcW w:w="2552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Road Traffic </w:t>
            </w:r>
            <w:r w:rsidR="0048091E">
              <w:rPr>
                <w:rFonts w:ascii="Arial Narrow" w:hAnsi="Arial Narrow" w:cs="Arial"/>
                <w:bCs/>
                <w:sz w:val="22"/>
                <w:szCs w:val="22"/>
              </w:rPr>
              <w:t xml:space="preserve">inc car park 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Accident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920254" w:rsidRPr="00F30DEB" w:rsidRDefault="00920254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Members </w:t>
            </w:r>
            <w:r w:rsidR="00DE760D">
              <w:rPr>
                <w:rFonts w:ascii="Arial Narrow" w:hAnsi="Arial Narrow" w:cs="Arial"/>
                <w:sz w:val="22"/>
                <w:szCs w:val="22"/>
              </w:rPr>
              <w:t xml:space="preserve">/Elders </w:t>
            </w:r>
            <w:r w:rsidR="003C6AEA" w:rsidRPr="00811549">
              <w:rPr>
                <w:rFonts w:ascii="Arial Narrow" w:hAnsi="Arial Narrow" w:cs="Arial"/>
                <w:b/>
                <w:sz w:val="22"/>
                <w:szCs w:val="22"/>
              </w:rPr>
              <w:t xml:space="preserve">/ </w:t>
            </w:r>
            <w:r w:rsidR="003C6AEA" w:rsidRPr="00F9687D">
              <w:rPr>
                <w:rFonts w:ascii="Arial Narrow" w:hAnsi="Arial Narrow" w:cs="Arial"/>
                <w:sz w:val="22"/>
                <w:szCs w:val="22"/>
              </w:rPr>
              <w:t>Visitors working in</w:t>
            </w:r>
            <w:r w:rsidR="00CA4174" w:rsidRPr="00811549">
              <w:rPr>
                <w:rFonts w:ascii="Arial Narrow" w:hAnsi="Arial Narrow" w:cs="Arial"/>
                <w:sz w:val="22"/>
                <w:szCs w:val="22"/>
              </w:rPr>
              <w:t xml:space="preserve"> car 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 xml:space="preserve">park 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use high visibility clothes 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if 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>available</w:t>
            </w:r>
          </w:p>
          <w:p w:rsidR="00920254" w:rsidRPr="00DE760D" w:rsidRDefault="00992500" w:rsidP="00CD4D9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E760D">
              <w:rPr>
                <w:rFonts w:ascii="Arial Narrow" w:hAnsi="Arial Narrow" w:cs="Arial"/>
                <w:sz w:val="22"/>
                <w:szCs w:val="22"/>
              </w:rPr>
              <w:t>All persons take extra care in car park</w:t>
            </w:r>
            <w:r w:rsidR="00CA4174" w:rsidRPr="00DE760D">
              <w:rPr>
                <w:rFonts w:ascii="Arial Narrow" w:hAnsi="Arial Narrow" w:cs="Arial"/>
                <w:sz w:val="22"/>
                <w:szCs w:val="22"/>
              </w:rPr>
              <w:t xml:space="preserve"> and on roads nearby</w:t>
            </w:r>
            <w:r w:rsidR="00DE760D" w:rsidRPr="00DE760D">
              <w:rPr>
                <w:rFonts w:ascii="Arial Narrow" w:hAnsi="Arial Narrow" w:cs="Arial"/>
                <w:sz w:val="22"/>
                <w:szCs w:val="22"/>
              </w:rPr>
              <w:t xml:space="preserve"> inc</w:t>
            </w:r>
            <w:r w:rsidR="00920254" w:rsidRPr="00DE760D">
              <w:rPr>
                <w:rFonts w:ascii="Arial Narrow" w:hAnsi="Arial Narrow" w:cs="Arial"/>
                <w:sz w:val="22"/>
                <w:szCs w:val="22"/>
              </w:rPr>
              <w:t xml:space="preserve"> observe highway code</w:t>
            </w:r>
          </w:p>
          <w:p w:rsidR="0048091E" w:rsidRDefault="00855193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NB first aid,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>phone</w:t>
            </w:r>
            <w:r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>hi-viz</w:t>
            </w:r>
            <w:proofErr w:type="spellEnd"/>
            <w:r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and cones</w:t>
            </w:r>
            <w:r w:rsidR="0048091E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available </w:t>
            </w:r>
          </w:p>
          <w:p w:rsidR="0048091E" w:rsidRPr="00F30DEB" w:rsidRDefault="0048091E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1224"/>
        </w:trPr>
        <w:tc>
          <w:tcPr>
            <w:tcW w:w="2552" w:type="dxa"/>
          </w:tcPr>
          <w:p w:rsidR="00920254" w:rsidRPr="00F30DEB" w:rsidRDefault="00920254" w:rsidP="005409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Medical</w:t>
            </w:r>
            <w:r w:rsidR="005409CB" w:rsidRPr="00F30DEB"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091E">
              <w:rPr>
                <w:rFonts w:ascii="Arial Narrow" w:hAnsi="Arial Narrow" w:cs="Arial"/>
                <w:sz w:val="22"/>
                <w:szCs w:val="22"/>
              </w:rPr>
              <w:t xml:space="preserve">inc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Burns etc</w:t>
            </w:r>
          </w:p>
        </w:tc>
        <w:tc>
          <w:tcPr>
            <w:tcW w:w="1560" w:type="dxa"/>
          </w:tcPr>
          <w:p w:rsidR="00920254" w:rsidRPr="00F30DEB" w:rsidRDefault="00920254" w:rsidP="0054726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920254" w:rsidRPr="00F30DEB" w:rsidRDefault="003C6AEA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9687D">
              <w:rPr>
                <w:rFonts w:ascii="Arial Narrow" w:hAnsi="Arial Narrow" w:cs="Arial"/>
                <w:sz w:val="22"/>
                <w:szCs w:val="22"/>
              </w:rPr>
              <w:t xml:space="preserve">Elders, </w:t>
            </w:r>
            <w:r w:rsidR="00920254" w:rsidRPr="00F9687D">
              <w:rPr>
                <w:rFonts w:ascii="Arial Narrow" w:hAnsi="Arial Narrow" w:cs="Arial"/>
                <w:sz w:val="22"/>
                <w:szCs w:val="22"/>
              </w:rPr>
              <w:t>Members</w:t>
            </w:r>
            <w:r w:rsidRPr="00F9687D">
              <w:rPr>
                <w:rFonts w:ascii="Arial Narrow" w:hAnsi="Arial Narrow" w:cs="Arial"/>
                <w:sz w:val="22"/>
                <w:szCs w:val="22"/>
              </w:rPr>
              <w:t xml:space="preserve"> and Visitors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to actively manage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own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medical issues</w:t>
            </w:r>
          </w:p>
          <w:p w:rsidR="00920254" w:rsidRPr="00F30DEB" w:rsidRDefault="005409CB" w:rsidP="00EB7173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El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ders to be made aware of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critical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medical issues and plan accordingly</w:t>
            </w:r>
          </w:p>
          <w:p w:rsidR="005409CB" w:rsidRPr="00F30DEB" w:rsidRDefault="00CA4174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Kit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 xml:space="preserve"> and first aider available for deployment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also wireless phones.</w:t>
            </w:r>
          </w:p>
          <w:p w:rsidR="00920254" w:rsidRPr="00F30DEB" w:rsidRDefault="00CA4174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embers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2B6E00" w:rsidRPr="00F30DEB">
              <w:rPr>
                <w:rFonts w:ascii="Arial Narrow" w:hAnsi="Arial Narrow" w:cs="Arial"/>
                <w:sz w:val="22"/>
                <w:szCs w:val="22"/>
              </w:rPr>
              <w:t xml:space="preserve">visitors 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>advised seek basic first aid training – all burns treated with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copious</w:t>
            </w:r>
            <w:r w:rsidR="005409CB" w:rsidRPr="00F30DEB">
              <w:rPr>
                <w:rFonts w:ascii="Arial Narrow" w:hAnsi="Arial Narrow" w:cs="Arial"/>
                <w:sz w:val="22"/>
                <w:szCs w:val="22"/>
              </w:rPr>
              <w:t xml:space="preserve"> water n dry dressing</w:t>
            </w:r>
          </w:p>
          <w:p w:rsidR="005409CB" w:rsidRPr="00F30DEB" w:rsidRDefault="005409CB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Members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 /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>visitors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cooking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 xml:space="preserve"> etc in kitchen /coffee bar take extra care</w:t>
            </w:r>
          </w:p>
          <w:p w:rsidR="00992500" w:rsidRDefault="00992500" w:rsidP="005409CB">
            <w:pPr>
              <w:numPr>
                <w:ilvl w:val="0"/>
                <w:numId w:val="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>Where possible 2</w:t>
            </w:r>
            <w:r w:rsidRPr="00F30DEB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person should be present</w:t>
            </w:r>
            <w:r w:rsidR="00CA4174" w:rsidRPr="00F30DEB">
              <w:rPr>
                <w:rFonts w:ascii="Arial Narrow" w:hAnsi="Arial Narrow" w:cs="Arial"/>
                <w:sz w:val="22"/>
                <w:szCs w:val="22"/>
              </w:rPr>
              <w:t xml:space="preserve"> in building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>SEE</w:t>
            </w:r>
            <w:r w:rsidR="002B6E00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>LONE WORKING POLICY</w:t>
            </w:r>
          </w:p>
          <w:p w:rsidR="005409CB" w:rsidRPr="00F30DEB" w:rsidRDefault="005409CB" w:rsidP="005409C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5409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776"/>
        </w:trPr>
        <w:tc>
          <w:tcPr>
            <w:tcW w:w="2552" w:type="dxa"/>
          </w:tcPr>
          <w:p w:rsidR="00920254" w:rsidRPr="00F30DEB" w:rsidRDefault="002B6E00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Outside contact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/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phones…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Mobile phone may be </w:t>
            </w:r>
            <w:r w:rsidR="00992500" w:rsidRPr="00F30DEB">
              <w:rPr>
                <w:rFonts w:ascii="Arial Narrow" w:hAnsi="Arial Narrow" w:cs="Arial"/>
                <w:sz w:val="22"/>
                <w:szCs w:val="22"/>
              </w:rPr>
              <w:t>useful</w:t>
            </w:r>
            <w:r w:rsidRPr="00F30DEB">
              <w:rPr>
                <w:rFonts w:ascii="Arial Narrow" w:hAnsi="Arial Narrow" w:cs="Arial"/>
                <w:sz w:val="22"/>
                <w:szCs w:val="22"/>
              </w:rPr>
              <w:t xml:space="preserve"> to contact emergency services directly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6E00" w:rsidRPr="00811549">
              <w:rPr>
                <w:rFonts w:ascii="Arial Narrow" w:hAnsi="Arial Narrow" w:cs="Arial"/>
                <w:sz w:val="22"/>
                <w:szCs w:val="22"/>
              </w:rPr>
              <w:t xml:space="preserve">(2 </w:t>
            </w:r>
            <w:r w:rsidR="00F9687D" w:rsidRPr="00F9687D">
              <w:rPr>
                <w:rFonts w:ascii="Arial Narrow" w:hAnsi="Arial Narrow" w:cs="Arial"/>
                <w:color w:val="FF0000"/>
                <w:sz w:val="22"/>
                <w:szCs w:val="22"/>
              </w:rPr>
              <w:t>Dect</w:t>
            </w:r>
            <w:r w:rsidR="002B6E00" w:rsidRPr="00F9687D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2B6E00" w:rsidRPr="00811549">
              <w:rPr>
                <w:rFonts w:ascii="Arial Narrow" w:hAnsi="Arial Narrow" w:cs="Arial"/>
                <w:sz w:val="22"/>
                <w:szCs w:val="22"/>
              </w:rPr>
              <w:t>handsets available on landline)</w:t>
            </w:r>
          </w:p>
          <w:p w:rsidR="00920254" w:rsidRDefault="00764A16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Protect </w:t>
            </w:r>
            <w:r w:rsidR="002B6E00" w:rsidRPr="00811549">
              <w:rPr>
                <w:rFonts w:ascii="Arial Narrow" w:hAnsi="Arial Narrow" w:cs="Arial"/>
                <w:sz w:val="22"/>
                <w:szCs w:val="22"/>
              </w:rPr>
              <w:t xml:space="preserve">phones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against damage /loss /theft.  </w:t>
            </w:r>
            <w:r w:rsidR="002B6E00" w:rsidRPr="00811549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Keep good </w:t>
            </w:r>
            <w:r w:rsidR="00EA09FB" w:rsidRPr="00811549">
              <w:rPr>
                <w:rFonts w:ascii="Arial Narrow" w:hAnsi="Arial Narrow" w:cs="Arial"/>
                <w:sz w:val="22"/>
                <w:szCs w:val="22"/>
              </w:rPr>
              <w:t xml:space="preserve">credit &amp;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keep 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charge in </w:t>
            </w:r>
            <w:r w:rsidR="003C6AEA" w:rsidRPr="00F9687D">
              <w:rPr>
                <w:rFonts w:ascii="Arial Narrow" w:hAnsi="Arial Narrow" w:cs="Arial"/>
                <w:sz w:val="22"/>
                <w:szCs w:val="22"/>
              </w:rPr>
              <w:t>personal</w:t>
            </w:r>
            <w:r w:rsidR="003C6AEA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 xml:space="preserve">mobile </w:t>
            </w:r>
            <w:r w:rsidR="00920254" w:rsidRPr="00F30DEB">
              <w:rPr>
                <w:rFonts w:ascii="Arial Narrow" w:hAnsi="Arial Narrow" w:cs="Arial"/>
                <w:sz w:val="22"/>
                <w:szCs w:val="22"/>
              </w:rPr>
              <w:t>phone</w:t>
            </w:r>
            <w:r w:rsidR="003C021F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2B6E00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8091E" w:rsidRPr="00F30DEB" w:rsidRDefault="0048091E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992500">
        <w:trPr>
          <w:trHeight w:val="420"/>
        </w:trPr>
        <w:tc>
          <w:tcPr>
            <w:tcW w:w="2552" w:type="dxa"/>
          </w:tcPr>
          <w:p w:rsidR="00920254" w:rsidRPr="00F30DEB" w:rsidRDefault="00992500" w:rsidP="0099250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Incident inc Fire, P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ower failure</w:t>
            </w: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, public disturbance 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 Moderate</w:t>
            </w:r>
          </w:p>
        </w:tc>
        <w:tc>
          <w:tcPr>
            <w:tcW w:w="10064" w:type="dxa"/>
          </w:tcPr>
          <w:p w:rsidR="002B6A8A" w:rsidRPr="00811549" w:rsidRDefault="002B6A8A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Note separate </w:t>
            </w:r>
            <w:r w:rsidR="003C021F" w:rsidRPr="00811549">
              <w:rPr>
                <w:rFonts w:ascii="Arial Narrow" w:hAnsi="Arial Narrow" w:cs="Arial"/>
                <w:sz w:val="22"/>
                <w:szCs w:val="22"/>
              </w:rPr>
              <w:t>FIRE RISK ASSESSMENTS</w:t>
            </w:r>
          </w:p>
          <w:p w:rsidR="002B6A8A" w:rsidRPr="00811549" w:rsidRDefault="002B6A8A" w:rsidP="00D0325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>Note the fire alarm system inc independent emergency lighting system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E760D" w:rsidRPr="00811549">
              <w:rPr>
                <w:rFonts w:ascii="Arial Narrow" w:hAnsi="Arial Narrow" w:cs="Arial"/>
                <w:sz w:val="22"/>
                <w:szCs w:val="22"/>
              </w:rPr>
              <w:t>with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evacuation signage a</w:t>
            </w:r>
            <w:r w:rsidR="00DE760D" w:rsidRPr="00811549">
              <w:rPr>
                <w:rFonts w:ascii="Arial Narrow" w:hAnsi="Arial Narrow" w:cs="Arial"/>
                <w:sz w:val="22"/>
                <w:szCs w:val="22"/>
              </w:rPr>
              <w:t>ll</w:t>
            </w:r>
            <w:r w:rsidR="00637382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tested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>regularly</w:t>
            </w:r>
          </w:p>
          <w:p w:rsidR="002B6A8A" w:rsidRPr="00811549" w:rsidRDefault="002B6A8A" w:rsidP="00D0325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>All electrical systems are protected by fuses /circuit breakers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  <w:r w:rsidR="00855193" w:rsidRPr="00855193">
              <w:rPr>
                <w:rFonts w:ascii="Arial Narrow" w:hAnsi="Arial Narrow" w:cs="Arial"/>
                <w:color w:val="FF0000"/>
                <w:sz w:val="22"/>
                <w:szCs w:val="22"/>
              </w:rPr>
              <w:t>inspected regularly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>.  Also PAT testing regularly.</w:t>
            </w:r>
          </w:p>
          <w:p w:rsidR="002B6A8A" w:rsidRPr="00811549" w:rsidRDefault="002B6A8A" w:rsidP="00141F6F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All areas have fire extinguishers, serviced annually.  Kitchen and </w:t>
            </w:r>
            <w:r w:rsidR="00AD05CF" w:rsidRPr="00811549">
              <w:rPr>
                <w:rFonts w:ascii="Arial Narrow" w:hAnsi="Arial Narrow" w:cs="Arial"/>
                <w:sz w:val="22"/>
                <w:szCs w:val="22"/>
              </w:rPr>
              <w:t>kitchenette (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>coffee lounge</w:t>
            </w:r>
            <w:r w:rsidR="00AD05CF" w:rsidRPr="00811549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>have fire blankets</w:t>
            </w:r>
          </w:p>
          <w:p w:rsidR="00920254" w:rsidRPr="00811549" w:rsidRDefault="00992500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>Duty Elder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or Fire Marshall </w:t>
            </w:r>
            <w:r w:rsidR="00920254" w:rsidRPr="00811549">
              <w:rPr>
                <w:rFonts w:ascii="Arial Narrow" w:hAnsi="Arial Narrow" w:cs="Arial"/>
                <w:sz w:val="22"/>
                <w:szCs w:val="22"/>
              </w:rPr>
              <w:t xml:space="preserve">to carry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>hand torch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(2 available)</w:t>
            </w:r>
            <w:r w:rsidR="0048091E" w:rsidRPr="00811549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dect </w:t>
            </w:r>
            <w:r w:rsidR="0048091E" w:rsidRPr="00811549">
              <w:rPr>
                <w:rFonts w:ascii="Arial Narrow" w:hAnsi="Arial Narrow" w:cs="Arial"/>
                <w:sz w:val="22"/>
                <w:szCs w:val="22"/>
              </w:rPr>
              <w:t xml:space="preserve">phone 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also </w:t>
            </w:r>
            <w:r w:rsidR="0048091E" w:rsidRPr="00811549">
              <w:rPr>
                <w:rFonts w:ascii="Arial Narrow" w:hAnsi="Arial Narrow" w:cs="Arial"/>
                <w:sz w:val="22"/>
                <w:szCs w:val="22"/>
              </w:rPr>
              <w:t xml:space="preserve">available 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>(2 handsets)</w:t>
            </w:r>
          </w:p>
          <w:p w:rsidR="00992500" w:rsidRPr="00811549" w:rsidRDefault="00992500" w:rsidP="00B648D9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Duty Elder or Fire Marshall to </w:t>
            </w:r>
            <w:r w:rsidR="003C021F" w:rsidRPr="00811549">
              <w:rPr>
                <w:rFonts w:ascii="Arial Narrow" w:hAnsi="Arial Narrow" w:cs="Arial"/>
                <w:sz w:val="22"/>
                <w:szCs w:val="22"/>
              </w:rPr>
              <w:t>monito</w:t>
            </w:r>
            <w:r w:rsidR="00855193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3C021F" w:rsidRPr="00811549">
              <w:rPr>
                <w:rFonts w:ascii="Arial Narrow" w:hAnsi="Arial Narrow" w:cs="Arial"/>
                <w:sz w:val="22"/>
                <w:szCs w:val="22"/>
              </w:rPr>
              <w:t xml:space="preserve"> incidents, clear exits, etc and to 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>decide to evacuate</w:t>
            </w:r>
            <w:r w:rsidR="0048091E" w:rsidRPr="00811549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 as displayed plan</w:t>
            </w:r>
          </w:p>
          <w:p w:rsidR="0066457B" w:rsidRPr="00811549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lastRenderedPageBreak/>
              <w:t>Duty Elder or Fire Marshall to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initiate a</w:t>
            </w:r>
            <w:r w:rsidRPr="00811549">
              <w:rPr>
                <w:rFonts w:ascii="Arial Narrow" w:hAnsi="Arial Narrow" w:cs="Arial"/>
                <w:sz w:val="22"/>
                <w:szCs w:val="22"/>
              </w:rPr>
              <w:t xml:space="preserve"> call emergency services if required</w:t>
            </w:r>
          </w:p>
          <w:p w:rsidR="00992500" w:rsidRPr="00811549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>Duty Elder or Fire Marshall to direct rescues and first aid</w:t>
            </w:r>
            <w:r w:rsidR="00D67642" w:rsidRPr="00811549">
              <w:rPr>
                <w:rFonts w:ascii="Arial Narrow" w:hAnsi="Arial Narrow" w:cs="Arial"/>
                <w:sz w:val="22"/>
                <w:szCs w:val="22"/>
              </w:rPr>
              <w:t xml:space="preserve"> (2 kits available)</w:t>
            </w:r>
          </w:p>
          <w:p w:rsidR="00992500" w:rsidRPr="00811549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sz w:val="22"/>
                <w:szCs w:val="22"/>
              </w:rPr>
              <w:t>Duty Elder or Fire Marshall to report to Elders</w:t>
            </w:r>
            <w:r w:rsidR="00CA4174" w:rsidRPr="00811549">
              <w:rPr>
                <w:rFonts w:ascii="Arial Narrow" w:hAnsi="Arial Narrow" w:cs="Arial"/>
                <w:sz w:val="22"/>
                <w:szCs w:val="22"/>
              </w:rPr>
              <w:t xml:space="preserve"> meeting </w:t>
            </w:r>
            <w:r w:rsidR="00AD05CF" w:rsidRPr="00855193">
              <w:rPr>
                <w:rFonts w:ascii="Arial Narrow" w:hAnsi="Arial Narrow" w:cs="Arial"/>
                <w:sz w:val="22"/>
                <w:szCs w:val="22"/>
              </w:rPr>
              <w:t>at first opportunity</w:t>
            </w:r>
            <w:r w:rsidR="00AD05CF" w:rsidRPr="0081154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92500" w:rsidRPr="00811549" w:rsidRDefault="00992500" w:rsidP="0099250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920254" w:rsidRPr="00F30DEB" w:rsidRDefault="00992500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 xml:space="preserve">Visitors and General </w:t>
            </w:r>
            <w:r w:rsidR="00920254" w:rsidRPr="00F30DEB">
              <w:rPr>
                <w:rFonts w:ascii="Arial Narrow" w:hAnsi="Arial Narrow" w:cs="Arial"/>
                <w:bCs/>
                <w:sz w:val="22"/>
                <w:szCs w:val="22"/>
              </w:rPr>
              <w:t>Public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Significant</w:t>
            </w:r>
          </w:p>
        </w:tc>
        <w:tc>
          <w:tcPr>
            <w:tcW w:w="10064" w:type="dxa"/>
          </w:tcPr>
          <w:p w:rsidR="006D61B3" w:rsidRPr="00811549" w:rsidRDefault="006D61B3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>Always welcome Visitors and the General Public to our premises in friendly</w:t>
            </w:r>
            <w:r w:rsidR="00AD05CF" w:rsidRPr="00811549">
              <w:rPr>
                <w:rFonts w:ascii="Arial Narrow" w:hAnsi="Arial Narrow" w:cs="Arial"/>
                <w:bCs/>
                <w:sz w:val="22"/>
                <w:szCs w:val="22"/>
              </w:rPr>
              <w:t>,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AD05CF" w:rsidRPr="00F9687D">
              <w:rPr>
                <w:rFonts w:ascii="Arial Narrow" w:hAnsi="Arial Narrow" w:cs="Arial"/>
                <w:bCs/>
                <w:sz w:val="22"/>
                <w:szCs w:val="22"/>
              </w:rPr>
              <w:t>non-confrontational</w:t>
            </w:r>
            <w:r w:rsidR="00AD05CF"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>fashion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Always express positive views in respect of </w:t>
            </w:r>
            <w:r w:rsidR="00992500" w:rsidRPr="00811549">
              <w:rPr>
                <w:rFonts w:ascii="Arial Narrow" w:hAnsi="Arial Narrow" w:cs="Arial"/>
                <w:bCs/>
                <w:sz w:val="22"/>
                <w:szCs w:val="22"/>
              </w:rPr>
              <w:t>Church</w:t>
            </w:r>
            <w:r w:rsidR="006D61B3"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, the </w:t>
            </w:r>
            <w:r w:rsidR="00855193" w:rsidRPr="00855193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>community</w:t>
            </w:r>
            <w:r w:rsidR="006D61B3" w:rsidRPr="00855193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and </w:t>
            </w:r>
            <w:r w:rsidR="006D61B3" w:rsidRPr="00811549">
              <w:rPr>
                <w:rFonts w:ascii="Arial Narrow" w:hAnsi="Arial Narrow" w:cs="Arial"/>
                <w:bCs/>
                <w:sz w:val="22"/>
                <w:szCs w:val="22"/>
              </w:rPr>
              <w:t>charities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>Never get into conflict about</w:t>
            </w:r>
            <w:r w:rsidR="003560BA"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a</w:t>
            </w:r>
            <w:r w:rsidR="00F9687D">
              <w:rPr>
                <w:rFonts w:ascii="Arial Narrow" w:hAnsi="Arial Narrow" w:cs="Arial"/>
                <w:bCs/>
                <w:sz w:val="22"/>
                <w:szCs w:val="22"/>
              </w:rPr>
              <w:t>ny contentious</w:t>
            </w:r>
            <w:r w:rsidR="003560BA"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subject eg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football, politics, religion etc etc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Comply with all reasonable requests to avoid </w:t>
            </w:r>
            <w:r w:rsidR="006D61B3" w:rsidRPr="00811549">
              <w:rPr>
                <w:rFonts w:ascii="Arial Narrow" w:hAnsi="Arial Narrow" w:cs="Arial"/>
                <w:bCs/>
                <w:sz w:val="22"/>
                <w:szCs w:val="22"/>
              </w:rPr>
              <w:t>conflict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(</w:t>
            </w:r>
            <w:proofErr w:type="spellStart"/>
            <w:r w:rsidR="00B3438C" w:rsidRPr="00811549">
              <w:rPr>
                <w:rFonts w:ascii="Arial Narrow" w:hAnsi="Arial Narrow" w:cs="Arial"/>
                <w:bCs/>
                <w:sz w:val="22"/>
                <w:szCs w:val="22"/>
              </w:rPr>
              <w:t>esp</w:t>
            </w:r>
            <w:proofErr w:type="spellEnd"/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social) and obstruction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>Withdraw from any public dis-order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Exclude </w:t>
            </w:r>
            <w:r w:rsidR="00F9687D" w:rsidRPr="00F9687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members and 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public from </w:t>
            </w:r>
            <w:r w:rsidR="006D61B3" w:rsidRPr="00811549">
              <w:rPr>
                <w:rFonts w:ascii="Arial Narrow" w:hAnsi="Arial Narrow" w:cs="Arial"/>
                <w:bCs/>
                <w:sz w:val="22"/>
                <w:szCs w:val="22"/>
              </w:rPr>
              <w:t>hazardous areas</w:t>
            </w:r>
            <w:r w:rsidR="00F9687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F9687D" w:rsidRPr="00F9687D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>– may use signage /tape etc</w:t>
            </w:r>
          </w:p>
          <w:p w:rsidR="00920254" w:rsidRPr="00811549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Report problems to </w:t>
            </w:r>
            <w:r w:rsidR="006D61B3" w:rsidRPr="00811549">
              <w:rPr>
                <w:rFonts w:ascii="Arial Narrow" w:hAnsi="Arial Narrow" w:cs="Arial"/>
                <w:bCs/>
                <w:sz w:val="22"/>
                <w:szCs w:val="22"/>
              </w:rPr>
              <w:t>elders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or police or both</w:t>
            </w:r>
          </w:p>
          <w:p w:rsidR="0066457B" w:rsidRPr="00811549" w:rsidRDefault="0013725D" w:rsidP="0013725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9687D">
              <w:rPr>
                <w:rFonts w:ascii="Arial Narrow" w:hAnsi="Arial Narrow" w:cs="Arial"/>
                <w:bCs/>
                <w:sz w:val="22"/>
                <w:szCs w:val="22"/>
              </w:rPr>
              <w:t>Elder or Fire Marshal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b</w:t>
            </w:r>
            <w:r w:rsidR="003560BA" w:rsidRPr="00811549">
              <w:rPr>
                <w:rFonts w:ascii="Arial Narrow" w:hAnsi="Arial Narrow" w:cs="Arial"/>
                <w:bCs/>
                <w:sz w:val="22"/>
                <w:szCs w:val="22"/>
              </w:rPr>
              <w:t>e aware ultimate &amp; reasonab</w:t>
            </w:r>
            <w:r w:rsidR="00AD05CF" w:rsidRPr="00811549">
              <w:rPr>
                <w:rFonts w:ascii="Arial Narrow" w:hAnsi="Arial Narrow" w:cs="Arial"/>
                <w:bCs/>
                <w:sz w:val="22"/>
                <w:szCs w:val="22"/>
              </w:rPr>
              <w:t>le capacities (under prevailing conditions</w:t>
            </w:r>
            <w:r w:rsidR="003560BA" w:rsidRPr="00811549">
              <w:rPr>
                <w:rFonts w:ascii="Arial Narrow" w:hAnsi="Arial Narrow" w:cs="Arial"/>
                <w:bCs/>
                <w:sz w:val="22"/>
                <w:szCs w:val="22"/>
              </w:rPr>
              <w:t>) of hall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>s</w:t>
            </w:r>
            <w:r w:rsidR="003560BA"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and adhere </w:t>
            </w:r>
            <w:r w:rsidR="00787F6C" w:rsidRPr="00811549">
              <w:rPr>
                <w:rFonts w:ascii="Arial Narrow" w:hAnsi="Arial Narrow" w:cs="Arial"/>
                <w:bCs/>
                <w:sz w:val="22"/>
                <w:szCs w:val="22"/>
              </w:rPr>
              <w:t>to</w:t>
            </w:r>
          </w:p>
        </w:tc>
        <w:tc>
          <w:tcPr>
            <w:tcW w:w="1276" w:type="dxa"/>
          </w:tcPr>
          <w:p w:rsidR="00920254" w:rsidRPr="00F30DEB" w:rsidRDefault="0066457B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6D61B3" w:rsidRPr="00F30DEB" w:rsidRDefault="006D61B3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Cleaning strategy</w:t>
            </w:r>
            <w:r w:rsidR="00D9032D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D9032D" w:rsidRPr="00D9032D">
              <w:rPr>
                <w:rFonts w:ascii="Arial Narrow" w:hAnsi="Arial Narrow" w:cs="Arial"/>
                <w:b/>
                <w:bCs/>
                <w:sz w:val="22"/>
                <w:szCs w:val="22"/>
              </w:rPr>
              <w:t>inc halls</w:t>
            </w:r>
          </w:p>
        </w:tc>
        <w:tc>
          <w:tcPr>
            <w:tcW w:w="1560" w:type="dxa"/>
          </w:tcPr>
          <w:p w:rsidR="006D61B3" w:rsidRPr="00F30DEB" w:rsidRDefault="00274E66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Moderate</w:t>
            </w:r>
          </w:p>
        </w:tc>
        <w:tc>
          <w:tcPr>
            <w:tcW w:w="10064" w:type="dxa"/>
          </w:tcPr>
          <w:p w:rsidR="006D61B3" w:rsidRPr="00811549" w:rsidRDefault="00F9687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color w:val="FF0000"/>
                <w:szCs w:val="22"/>
              </w:rPr>
              <w:t>C</w:t>
            </w:r>
            <w:r w:rsidR="0061618C" w:rsidRPr="00F9687D">
              <w:rPr>
                <w:rFonts w:ascii="Arial Narrow" w:hAnsi="Arial Narrow" w:cs="Arial"/>
                <w:bCs/>
                <w:color w:val="FF0000"/>
                <w:szCs w:val="22"/>
              </w:rPr>
              <w:t>leaners</w:t>
            </w:r>
            <w:r w:rsidR="00274E66" w:rsidRPr="00F9687D">
              <w:rPr>
                <w:rFonts w:ascii="Arial Narrow" w:hAnsi="Arial Narrow" w:cs="Arial"/>
                <w:bCs/>
                <w:color w:val="FF0000"/>
                <w:szCs w:val="22"/>
              </w:rPr>
              <w:t xml:space="preserve"> </w:t>
            </w:r>
            <w:r w:rsidR="00274E66" w:rsidRPr="00811549">
              <w:rPr>
                <w:rFonts w:ascii="Arial Narrow" w:hAnsi="Arial Narrow" w:cs="Arial"/>
                <w:bCs/>
                <w:szCs w:val="22"/>
              </w:rPr>
              <w:t xml:space="preserve">are employed </w:t>
            </w:r>
            <w:r w:rsidR="00274E66" w:rsidRPr="00F9687D">
              <w:rPr>
                <w:rFonts w:ascii="Arial Narrow" w:hAnsi="Arial Narrow" w:cs="Arial"/>
                <w:bCs/>
                <w:color w:val="FF0000"/>
                <w:szCs w:val="22"/>
              </w:rPr>
              <w:t xml:space="preserve">to maintain </w:t>
            </w:r>
            <w:r w:rsidR="00274E66" w:rsidRPr="00811549">
              <w:rPr>
                <w:rFonts w:ascii="Arial Narrow" w:hAnsi="Arial Narrow" w:cs="Arial"/>
                <w:bCs/>
                <w:szCs w:val="22"/>
              </w:rPr>
              <w:t>an acceptable level of cleanliness and hygiene</w:t>
            </w:r>
          </w:p>
          <w:p w:rsidR="006F286F" w:rsidRPr="00811549" w:rsidRDefault="00787F6C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>Safety and provision of m</w:t>
            </w:r>
            <w:r w:rsidR="006F286F" w:rsidRPr="00811549">
              <w:rPr>
                <w:rFonts w:ascii="Arial Narrow" w:hAnsi="Arial Narrow" w:cs="Arial"/>
                <w:bCs/>
                <w:szCs w:val="22"/>
              </w:rPr>
              <w:t xml:space="preserve">aterials </w:t>
            </w:r>
            <w:r w:rsidR="005B0AEC" w:rsidRPr="00811549">
              <w:rPr>
                <w:rFonts w:ascii="Arial Narrow" w:hAnsi="Arial Narrow" w:cs="Arial"/>
                <w:bCs/>
                <w:szCs w:val="22"/>
              </w:rPr>
              <w:t xml:space="preserve">and PPE </w:t>
            </w:r>
            <w:r w:rsidR="006F286F" w:rsidRPr="00811549">
              <w:rPr>
                <w:rFonts w:ascii="Arial Narrow" w:hAnsi="Arial Narrow" w:cs="Arial"/>
                <w:bCs/>
                <w:szCs w:val="22"/>
              </w:rPr>
              <w:t>provided for such programmes</w:t>
            </w:r>
          </w:p>
          <w:p w:rsidR="00274E66" w:rsidRPr="00811549" w:rsidRDefault="00274E66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 xml:space="preserve">A </w:t>
            </w:r>
            <w:r w:rsidR="009A4BC7" w:rsidRPr="00811549">
              <w:rPr>
                <w:rFonts w:ascii="Arial Narrow" w:hAnsi="Arial Narrow" w:cs="Arial"/>
                <w:bCs/>
                <w:szCs w:val="22"/>
              </w:rPr>
              <w:t xml:space="preserve">logical </w:t>
            </w:r>
            <w:r w:rsidRPr="00811549">
              <w:rPr>
                <w:rFonts w:ascii="Arial Narrow" w:hAnsi="Arial Narrow" w:cs="Arial"/>
                <w:bCs/>
                <w:szCs w:val="22"/>
              </w:rPr>
              <w:t>programme of regular and frequent cleaning is in hand and overseen by Elders</w:t>
            </w:r>
          </w:p>
          <w:p w:rsidR="008E2F41" w:rsidRPr="00811549" w:rsidRDefault="008E2F41" w:rsidP="008E2F41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>Periodically or as indicated</w:t>
            </w:r>
            <w:r w:rsidR="00787F6C" w:rsidRPr="00811549">
              <w:rPr>
                <w:rFonts w:ascii="Arial Narrow" w:hAnsi="Arial Narrow" w:cs="Arial"/>
                <w:bCs/>
                <w:szCs w:val="22"/>
              </w:rPr>
              <w:t>,</w:t>
            </w:r>
            <w:r w:rsidRPr="00811549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Pr="00811549">
              <w:rPr>
                <w:rFonts w:ascii="Arial Narrow" w:hAnsi="Arial Narrow" w:cs="Arial"/>
                <w:bCs/>
                <w:szCs w:val="22"/>
              </w:rPr>
              <w:t xml:space="preserve">spring cleaning / deep </w:t>
            </w:r>
            <w:r w:rsidR="0048091E" w:rsidRPr="00811549">
              <w:rPr>
                <w:rFonts w:ascii="Arial Narrow" w:hAnsi="Arial Narrow" w:cs="Arial"/>
                <w:bCs/>
                <w:szCs w:val="22"/>
              </w:rPr>
              <w:t>cleansing</w:t>
            </w:r>
            <w:r w:rsidRPr="00811549">
              <w:rPr>
                <w:rFonts w:ascii="Arial Narrow" w:hAnsi="Arial Narrow" w:cs="Arial"/>
                <w:bCs/>
                <w:szCs w:val="22"/>
              </w:rPr>
              <w:t xml:space="preserve"> may </w:t>
            </w:r>
            <w:r w:rsidR="00F9687D">
              <w:rPr>
                <w:rFonts w:ascii="Arial Narrow" w:hAnsi="Arial Narrow" w:cs="Arial"/>
                <w:bCs/>
                <w:szCs w:val="22"/>
              </w:rPr>
              <w:t xml:space="preserve">be </w:t>
            </w:r>
            <w:r w:rsidR="00F9687D" w:rsidRPr="00F9687D">
              <w:rPr>
                <w:rFonts w:ascii="Arial Narrow" w:hAnsi="Arial Narrow" w:cs="Arial"/>
                <w:bCs/>
                <w:color w:val="FF0000"/>
                <w:szCs w:val="22"/>
              </w:rPr>
              <w:t>undertaken</w:t>
            </w:r>
          </w:p>
          <w:p w:rsidR="00E939D3" w:rsidRPr="00811549" w:rsidRDefault="00D9032D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>Extra</w:t>
            </w:r>
            <w:r w:rsidR="005B0AEC" w:rsidRPr="00811549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4F3789" w:rsidRPr="00811549">
              <w:rPr>
                <w:rFonts w:ascii="Arial Narrow" w:hAnsi="Arial Narrow" w:cs="Arial"/>
                <w:bCs/>
                <w:szCs w:val="22"/>
              </w:rPr>
              <w:t>cleaning</w:t>
            </w:r>
            <w:r w:rsidR="005B0AEC" w:rsidRPr="00811549">
              <w:rPr>
                <w:rFonts w:ascii="Arial Narrow" w:hAnsi="Arial Narrow" w:cs="Arial"/>
                <w:bCs/>
                <w:szCs w:val="22"/>
              </w:rPr>
              <w:t xml:space="preserve"> required </w:t>
            </w:r>
            <w:r w:rsidR="004F3789" w:rsidRPr="00811549">
              <w:rPr>
                <w:rFonts w:ascii="Arial Narrow" w:hAnsi="Arial Narrow" w:cs="Arial"/>
                <w:bCs/>
                <w:szCs w:val="22"/>
              </w:rPr>
              <w:t>for</w:t>
            </w:r>
            <w:r w:rsidR="005B0AEC" w:rsidRPr="00811549">
              <w:rPr>
                <w:rFonts w:ascii="Arial Narrow" w:hAnsi="Arial Narrow" w:cs="Arial"/>
                <w:bCs/>
                <w:szCs w:val="22"/>
              </w:rPr>
              <w:t xml:space="preserve"> special events or incidents inc public health </w:t>
            </w:r>
            <w:r w:rsidRPr="00811549">
              <w:rPr>
                <w:rFonts w:ascii="Arial Narrow" w:hAnsi="Arial Narrow" w:cs="Arial"/>
                <w:bCs/>
                <w:szCs w:val="22"/>
              </w:rPr>
              <w:t>emergencies</w:t>
            </w:r>
          </w:p>
          <w:p w:rsidR="00D9032D" w:rsidRPr="00811549" w:rsidRDefault="00D9032D" w:rsidP="00274E66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 xml:space="preserve">Hall users may be asked to clean where they know has been </w:t>
            </w:r>
            <w:r w:rsidR="00DE090A" w:rsidRPr="00DE090A">
              <w:rPr>
                <w:rFonts w:ascii="Arial Narrow" w:hAnsi="Arial Narrow" w:cs="Arial"/>
                <w:bCs/>
                <w:color w:val="FF0000"/>
                <w:szCs w:val="22"/>
              </w:rPr>
              <w:t>used</w:t>
            </w:r>
            <w:r w:rsidR="00DE090A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Pr="00811549">
              <w:rPr>
                <w:rFonts w:ascii="Arial Narrow" w:hAnsi="Arial Narrow" w:cs="Arial"/>
                <w:bCs/>
                <w:szCs w:val="22"/>
              </w:rPr>
              <w:t>touched</w:t>
            </w:r>
            <w:r w:rsidR="00F9687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F9687D" w:rsidRPr="00F9687D">
              <w:rPr>
                <w:rFonts w:ascii="Arial Narrow" w:hAnsi="Arial Narrow" w:cs="Arial"/>
                <w:bCs/>
                <w:color w:val="FF0000"/>
                <w:szCs w:val="22"/>
              </w:rPr>
              <w:t>/soiled</w:t>
            </w:r>
          </w:p>
          <w:p w:rsidR="00274E66" w:rsidRPr="00811549" w:rsidRDefault="0061618C" w:rsidP="00D9032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9687D">
              <w:rPr>
                <w:rFonts w:ascii="Arial Narrow" w:hAnsi="Arial Narrow" w:cs="Arial"/>
                <w:bCs/>
                <w:szCs w:val="22"/>
              </w:rPr>
              <w:t>Extra</w:t>
            </w:r>
            <w:r w:rsidRPr="00811549">
              <w:rPr>
                <w:rFonts w:ascii="Arial Narrow" w:hAnsi="Arial Narrow" w:cs="Arial"/>
                <w:bCs/>
                <w:szCs w:val="22"/>
              </w:rPr>
              <w:t xml:space="preserve"> f</w:t>
            </w:r>
            <w:r w:rsidR="00D9032D" w:rsidRPr="00811549">
              <w:rPr>
                <w:rFonts w:ascii="Arial Narrow" w:hAnsi="Arial Narrow" w:cs="Arial"/>
                <w:bCs/>
                <w:szCs w:val="22"/>
              </w:rPr>
              <w:t>loor mopping in halls may be enacted following intensive use</w:t>
            </w:r>
            <w:r w:rsidR="002B34AF" w:rsidRPr="00811549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B34AF" w:rsidRPr="00F9687D">
              <w:rPr>
                <w:rFonts w:ascii="Arial Narrow" w:hAnsi="Arial Narrow" w:cs="Arial"/>
                <w:bCs/>
                <w:szCs w:val="22"/>
              </w:rPr>
              <w:t>or during civil emergencies</w:t>
            </w:r>
          </w:p>
          <w:p w:rsidR="00D9032D" w:rsidRPr="0013725D" w:rsidRDefault="00BF3DCA" w:rsidP="00D9032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3725D">
              <w:rPr>
                <w:rFonts w:ascii="Arial Narrow" w:hAnsi="Arial Narrow" w:cs="Arial"/>
                <w:bCs/>
                <w:szCs w:val="22"/>
              </w:rPr>
              <w:t>Available t</w:t>
            </w:r>
            <w:r w:rsidR="00D9032D" w:rsidRPr="0013725D">
              <w:rPr>
                <w:rFonts w:ascii="Arial Narrow" w:hAnsi="Arial Narrow" w:cs="Arial"/>
                <w:bCs/>
                <w:szCs w:val="22"/>
              </w:rPr>
              <w:t xml:space="preserve">oilets may be restricted to reduce contamination </w:t>
            </w:r>
            <w:r w:rsidR="004F3789" w:rsidRPr="0013725D">
              <w:rPr>
                <w:rFonts w:ascii="Arial Narrow" w:hAnsi="Arial Narrow" w:cs="Arial"/>
                <w:bCs/>
                <w:szCs w:val="22"/>
              </w:rPr>
              <w:t>/cleaning</w:t>
            </w:r>
            <w:r w:rsidR="003376B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3376BA" w:rsidRPr="003376BA">
              <w:rPr>
                <w:rFonts w:ascii="Arial Narrow" w:hAnsi="Arial Narrow" w:cs="Arial"/>
                <w:bCs/>
                <w:color w:val="FF0000"/>
                <w:szCs w:val="22"/>
              </w:rPr>
              <w:t>burden</w:t>
            </w:r>
          </w:p>
          <w:p w:rsidR="00D9032D" w:rsidRPr="00F30DEB" w:rsidRDefault="00643708" w:rsidP="00643708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43708">
              <w:rPr>
                <w:rFonts w:ascii="Arial Narrow" w:hAnsi="Arial Narrow" w:cs="Arial"/>
                <w:bCs/>
                <w:color w:val="FF0000"/>
                <w:szCs w:val="22"/>
              </w:rPr>
              <w:t xml:space="preserve">All need to act with awareness of environment and climate change – See new ECO - </w:t>
            </w:r>
            <w:r>
              <w:rPr>
                <w:rFonts w:ascii="Arial Narrow" w:hAnsi="Arial Narrow" w:cs="Arial"/>
                <w:bCs/>
                <w:color w:val="FF0000"/>
                <w:szCs w:val="22"/>
              </w:rPr>
              <w:t>P</w:t>
            </w:r>
            <w:r w:rsidRPr="00643708">
              <w:rPr>
                <w:rFonts w:ascii="Arial Narrow" w:hAnsi="Arial Narrow" w:cs="Arial"/>
                <w:bCs/>
                <w:color w:val="FF0000"/>
                <w:szCs w:val="22"/>
              </w:rPr>
              <w:t>olicy</w:t>
            </w:r>
          </w:p>
        </w:tc>
        <w:tc>
          <w:tcPr>
            <w:tcW w:w="1276" w:type="dxa"/>
          </w:tcPr>
          <w:p w:rsidR="006D61B3" w:rsidRPr="00F30DEB" w:rsidRDefault="00274E66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8E2F41" w:rsidRPr="00F30DEB" w:rsidRDefault="008E2F41" w:rsidP="002903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Failures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 xml:space="preserve"> and omissions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>inc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utilities</w:t>
            </w:r>
            <w:r w:rsidR="002903FD" w:rsidRPr="00F30DEB">
              <w:rPr>
                <w:rFonts w:ascii="Arial Narrow" w:hAnsi="Arial Narrow" w:cs="Arial"/>
                <w:bCs/>
                <w:szCs w:val="22"/>
              </w:rPr>
              <w:t>, attendances or other actions</w:t>
            </w:r>
          </w:p>
        </w:tc>
        <w:tc>
          <w:tcPr>
            <w:tcW w:w="1560" w:type="dxa"/>
          </w:tcPr>
          <w:p w:rsidR="008E2F41" w:rsidRPr="00F30DEB" w:rsidRDefault="008E2F4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Significant</w:t>
            </w:r>
          </w:p>
        </w:tc>
        <w:tc>
          <w:tcPr>
            <w:tcW w:w="10064" w:type="dxa"/>
          </w:tcPr>
          <w:p w:rsidR="008E2F41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 xml:space="preserve">Elders and Synod have in place </w:t>
            </w:r>
            <w:r w:rsidR="00F9687D" w:rsidRPr="00F9687D">
              <w:rPr>
                <w:rFonts w:ascii="Arial Narrow" w:hAnsi="Arial Narrow" w:cs="Arial"/>
                <w:bCs/>
                <w:color w:val="FF0000"/>
                <w:szCs w:val="22"/>
              </w:rPr>
              <w:t>extensive</w:t>
            </w:r>
            <w:r w:rsidRPr="00F9687D">
              <w:rPr>
                <w:rFonts w:ascii="Arial Narrow" w:hAnsi="Arial Narrow" w:cs="Arial"/>
                <w:bCs/>
                <w:color w:val="FF0000"/>
                <w:szCs w:val="22"/>
              </w:rPr>
              <w:t xml:space="preserve"> </w:t>
            </w:r>
            <w:r w:rsidRPr="00F30DEB">
              <w:rPr>
                <w:rFonts w:ascii="Arial Narrow" w:hAnsi="Arial Narrow" w:cs="Arial"/>
                <w:bCs/>
                <w:szCs w:val="22"/>
              </w:rPr>
              <w:t>procedures and policies</w:t>
            </w:r>
          </w:p>
          <w:p w:rsidR="002903FD" w:rsidRPr="00E25F71" w:rsidRDefault="00F9687D" w:rsidP="00343FE9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9687D">
              <w:rPr>
                <w:rFonts w:ascii="Arial Narrow" w:hAnsi="Arial Narrow" w:cs="Arial"/>
                <w:bCs/>
                <w:color w:val="FF0000"/>
                <w:szCs w:val="22"/>
              </w:rPr>
              <w:t xml:space="preserve">Safety systems like </w:t>
            </w:r>
            <w:r w:rsidR="002903FD" w:rsidRPr="00E25F71">
              <w:rPr>
                <w:rFonts w:ascii="Arial Narrow" w:hAnsi="Arial Narrow" w:cs="Arial"/>
                <w:bCs/>
                <w:szCs w:val="22"/>
              </w:rPr>
              <w:t>Fire alarm system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>,</w:t>
            </w:r>
            <w:r w:rsidR="00E25F71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903FD" w:rsidRPr="00E25F71">
              <w:rPr>
                <w:rFonts w:ascii="Arial Narrow" w:hAnsi="Arial Narrow" w:cs="Arial"/>
                <w:bCs/>
                <w:szCs w:val="22"/>
              </w:rPr>
              <w:t>Telephone system</w:t>
            </w:r>
          </w:p>
          <w:p w:rsidR="002903FD" w:rsidRPr="00E25F71" w:rsidRDefault="002903FD" w:rsidP="00030B5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E25F71">
              <w:rPr>
                <w:rFonts w:ascii="Arial Narrow" w:hAnsi="Arial Narrow" w:cs="Arial"/>
                <w:bCs/>
                <w:szCs w:val="22"/>
              </w:rPr>
              <w:t>Emergency lighting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system and</w:t>
            </w:r>
            <w:r w:rsidR="006F286F" w:rsidRPr="00E25F71">
              <w:rPr>
                <w:rFonts w:ascii="Arial Narrow" w:hAnsi="Arial Narrow" w:cs="Arial"/>
                <w:bCs/>
                <w:szCs w:val="22"/>
              </w:rPr>
              <w:t xml:space="preserve"> 2 torches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for emergencies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Pr="00E25F71">
              <w:rPr>
                <w:rFonts w:ascii="Arial Narrow" w:hAnsi="Arial Narrow" w:cs="Arial"/>
                <w:bCs/>
                <w:szCs w:val="22"/>
              </w:rPr>
              <w:t>Emergency push</w:t>
            </w:r>
            <w:r w:rsidR="00887A58" w:rsidRPr="00E25F71">
              <w:rPr>
                <w:rFonts w:ascii="Arial Narrow" w:hAnsi="Arial Narrow" w:cs="Arial"/>
                <w:bCs/>
                <w:szCs w:val="22"/>
              </w:rPr>
              <w:t>-</w:t>
            </w:r>
            <w:r w:rsidRPr="00E25F71">
              <w:rPr>
                <w:rFonts w:ascii="Arial Narrow" w:hAnsi="Arial Narrow" w:cs="Arial"/>
                <w:bCs/>
                <w:szCs w:val="22"/>
              </w:rPr>
              <w:t>bar exits</w:t>
            </w:r>
          </w:p>
          <w:p w:rsidR="002903FD" w:rsidRPr="00E25F71" w:rsidRDefault="002903FD" w:rsidP="004A27F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E25F71">
              <w:rPr>
                <w:rFonts w:ascii="Arial Narrow" w:hAnsi="Arial Narrow" w:cs="Arial"/>
                <w:bCs/>
                <w:szCs w:val="22"/>
              </w:rPr>
              <w:t xml:space="preserve">Duty elder </w:t>
            </w:r>
            <w:r w:rsidR="00D9032D" w:rsidRPr="00E25F71">
              <w:rPr>
                <w:rFonts w:ascii="Arial Narrow" w:hAnsi="Arial Narrow" w:cs="Arial"/>
                <w:bCs/>
                <w:szCs w:val="22"/>
              </w:rPr>
              <w:t>(</w:t>
            </w:r>
            <w:r w:rsidRPr="00E25F71">
              <w:rPr>
                <w:rFonts w:ascii="Arial Narrow" w:hAnsi="Arial Narrow" w:cs="Arial"/>
                <w:bCs/>
                <w:szCs w:val="22"/>
              </w:rPr>
              <w:t xml:space="preserve">and 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a </w:t>
            </w:r>
            <w:r w:rsidRPr="00E25F71">
              <w:rPr>
                <w:rFonts w:ascii="Arial Narrow" w:hAnsi="Arial Narrow" w:cs="Arial"/>
                <w:bCs/>
                <w:szCs w:val="22"/>
              </w:rPr>
              <w:t>deputy</w:t>
            </w:r>
            <w:r w:rsidR="00D9032D" w:rsidRPr="00E25F71">
              <w:rPr>
                <w:rFonts w:ascii="Arial Narrow" w:hAnsi="Arial Narrow" w:cs="Arial"/>
                <w:bCs/>
                <w:szCs w:val="22"/>
              </w:rPr>
              <w:t>)</w:t>
            </w:r>
            <w:r w:rsidR="00887A58" w:rsidRPr="00E25F71">
              <w:rPr>
                <w:rFonts w:ascii="Arial Narrow" w:hAnsi="Arial Narrow" w:cs="Arial"/>
                <w:bCs/>
                <w:szCs w:val="22"/>
              </w:rPr>
              <w:t xml:space="preserve"> for church events</w:t>
            </w:r>
            <w:r w:rsidR="00E25F71" w:rsidRPr="00E25F71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Pr="00E25F71">
              <w:rPr>
                <w:rFonts w:ascii="Arial Narrow" w:hAnsi="Arial Narrow" w:cs="Arial"/>
                <w:bCs/>
                <w:szCs w:val="22"/>
              </w:rPr>
              <w:t>Fire marshal appointed by user groups</w:t>
            </w:r>
            <w:r w:rsidR="0012228E" w:rsidRPr="00E25F71">
              <w:rPr>
                <w:rFonts w:ascii="Arial Narrow" w:hAnsi="Arial Narrow" w:cs="Arial"/>
                <w:bCs/>
                <w:szCs w:val="22"/>
              </w:rPr>
              <w:t xml:space="preserve"> a requirement</w:t>
            </w:r>
          </w:p>
          <w:p w:rsidR="002903FD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Duty Elder /Fire Marshal responsible for clear exits, rising alarm, evacuation, calling emergency services</w:t>
            </w:r>
          </w:p>
          <w:p w:rsidR="002903FD" w:rsidRPr="00F30DEB" w:rsidRDefault="002903F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Duty Elder /Fire Marshal responsible for cancelling / closing event if necessary</w:t>
            </w:r>
          </w:p>
          <w:p w:rsidR="002903FD" w:rsidRPr="00F30DEB" w:rsidRDefault="002903FD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12228E">
              <w:rPr>
                <w:rFonts w:ascii="Arial Narrow" w:hAnsi="Arial Narrow" w:cs="Arial"/>
                <w:bCs/>
                <w:szCs w:val="22"/>
              </w:rPr>
              <w:t>E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lder </w:t>
            </w:r>
            <w:r w:rsidR="0012228E">
              <w:rPr>
                <w:rFonts w:ascii="Arial Narrow" w:hAnsi="Arial Narrow" w:cs="Arial"/>
                <w:bCs/>
                <w:szCs w:val="22"/>
              </w:rPr>
              <w:t>responsible for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Church Service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 in 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emergency </w:t>
            </w:r>
            <w:r w:rsidR="0012228E">
              <w:rPr>
                <w:rFonts w:ascii="Arial Narrow" w:hAnsi="Arial Narrow" w:cs="Arial"/>
                <w:bCs/>
                <w:szCs w:val="22"/>
              </w:rPr>
              <w:t>(backup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script available)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 inc setting heating / vent</w:t>
            </w:r>
          </w:p>
          <w:p w:rsidR="007F78DA" w:rsidRPr="00F30DEB" w:rsidRDefault="009733AA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>Elders /Secretary take reasonable precautions to monitor actions /omissions within church, and act to repair</w:t>
            </w:r>
          </w:p>
          <w:p w:rsidR="009733AA" w:rsidRPr="00F30DEB" w:rsidRDefault="009733AA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F30DEB">
              <w:rPr>
                <w:rFonts w:ascii="Arial Narrow" w:hAnsi="Arial Narrow" w:cs="Arial"/>
                <w:bCs/>
                <w:szCs w:val="22"/>
              </w:rPr>
              <w:t xml:space="preserve">Where user groups present risks by actions 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or </w:t>
            </w:r>
            <w:r w:rsidRPr="00F30DEB">
              <w:rPr>
                <w:rFonts w:ascii="Arial Narrow" w:hAnsi="Arial Narrow" w:cs="Arial"/>
                <w:bCs/>
                <w:szCs w:val="22"/>
              </w:rPr>
              <w:t>omissions</w:t>
            </w:r>
            <w:r w:rsidR="0012228E">
              <w:rPr>
                <w:rFonts w:ascii="Arial Narrow" w:hAnsi="Arial Narrow" w:cs="Arial"/>
                <w:bCs/>
                <w:szCs w:val="22"/>
              </w:rPr>
              <w:t>,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12228E">
              <w:rPr>
                <w:rFonts w:ascii="Arial Narrow" w:hAnsi="Arial Narrow" w:cs="Arial"/>
                <w:bCs/>
                <w:szCs w:val="22"/>
              </w:rPr>
              <w:t>E</w:t>
            </w:r>
            <w:r w:rsidRPr="00F30DEB">
              <w:rPr>
                <w:rFonts w:ascii="Arial Narrow" w:hAnsi="Arial Narrow" w:cs="Arial"/>
                <w:bCs/>
                <w:szCs w:val="22"/>
              </w:rPr>
              <w:t>lders</w:t>
            </w:r>
            <w:r w:rsidR="00D9032D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12228E">
              <w:rPr>
                <w:rFonts w:ascii="Arial Narrow" w:hAnsi="Arial Narrow" w:cs="Arial"/>
                <w:bCs/>
                <w:szCs w:val="22"/>
              </w:rPr>
              <w:t xml:space="preserve">/ Sec </w:t>
            </w:r>
            <w:r w:rsidR="00D9032D">
              <w:rPr>
                <w:rFonts w:ascii="Arial Narrow" w:hAnsi="Arial Narrow" w:cs="Arial"/>
                <w:bCs/>
                <w:szCs w:val="22"/>
              </w:rPr>
              <w:t>monitor and</w:t>
            </w:r>
            <w:r w:rsidRPr="00F30DEB">
              <w:rPr>
                <w:rFonts w:ascii="Arial Narrow" w:hAnsi="Arial Narrow" w:cs="Arial"/>
                <w:bCs/>
                <w:szCs w:val="22"/>
              </w:rPr>
              <w:t xml:space="preserve"> take suitable actions</w:t>
            </w:r>
          </w:p>
          <w:p w:rsidR="002903FD" w:rsidRPr="00F30DEB" w:rsidRDefault="002903FD" w:rsidP="002903F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</w:p>
        </w:tc>
        <w:tc>
          <w:tcPr>
            <w:tcW w:w="1276" w:type="dxa"/>
          </w:tcPr>
          <w:p w:rsidR="008E2F41" w:rsidRPr="00F30DEB" w:rsidRDefault="008E2F4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30DEB">
              <w:rPr>
                <w:rFonts w:ascii="Arial Narrow" w:hAnsi="Arial Narrow" w:cs="Arial"/>
                <w:bCs/>
                <w:sz w:val="22"/>
                <w:szCs w:val="22"/>
              </w:rPr>
              <w:t>Acceptable</w:t>
            </w:r>
          </w:p>
        </w:tc>
      </w:tr>
      <w:tr w:rsidR="00F30DEB" w:rsidRPr="00F30DEB" w:rsidTr="0066457B">
        <w:trPr>
          <w:trHeight w:val="838"/>
        </w:trPr>
        <w:tc>
          <w:tcPr>
            <w:tcW w:w="2552" w:type="dxa"/>
          </w:tcPr>
          <w:p w:rsidR="00CB70C2" w:rsidRPr="0083787C" w:rsidRDefault="003C6AEA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83787C">
              <w:rPr>
                <w:rFonts w:ascii="Arial Narrow" w:hAnsi="Arial Narrow" w:cs="Arial"/>
                <w:bCs/>
                <w:sz w:val="22"/>
                <w:szCs w:val="22"/>
              </w:rPr>
              <w:t>POLICIES &amp; RISK ASSESSMENTS</w:t>
            </w: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6D61B3" w:rsidRPr="0083787C" w:rsidRDefault="006D61B3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83787C">
              <w:rPr>
                <w:rFonts w:ascii="Arial Narrow" w:hAnsi="Arial Narrow" w:cs="Arial"/>
                <w:bCs/>
                <w:szCs w:val="22"/>
              </w:rPr>
              <w:lastRenderedPageBreak/>
              <w:t xml:space="preserve">SPECIAL PRECAUTIONS </w:t>
            </w:r>
            <w:r w:rsidR="00DD7E13" w:rsidRPr="0083787C">
              <w:rPr>
                <w:rFonts w:ascii="Arial Narrow" w:hAnsi="Arial Narrow" w:cs="Arial"/>
                <w:bCs/>
                <w:szCs w:val="22"/>
              </w:rPr>
              <w:t>for public health issues a</w:t>
            </w:r>
            <w:r w:rsidR="00D9032D" w:rsidRPr="0083787C">
              <w:rPr>
                <w:rFonts w:ascii="Arial Narrow" w:hAnsi="Arial Narrow" w:cs="Arial"/>
                <w:bCs/>
                <w:szCs w:val="22"/>
              </w:rPr>
              <w:t xml:space="preserve">nd other </w:t>
            </w:r>
            <w:r w:rsidR="00DD7E13" w:rsidRPr="0083787C">
              <w:rPr>
                <w:rFonts w:ascii="Arial Narrow" w:hAnsi="Arial Narrow" w:cs="Arial"/>
                <w:bCs/>
                <w:szCs w:val="22"/>
              </w:rPr>
              <w:t>civil e</w:t>
            </w:r>
            <w:r w:rsidR="00D9032D" w:rsidRPr="0083787C">
              <w:rPr>
                <w:rFonts w:ascii="Arial Narrow" w:hAnsi="Arial Narrow" w:cs="Arial"/>
                <w:bCs/>
                <w:szCs w:val="22"/>
              </w:rPr>
              <w:t>mergencies</w:t>
            </w: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BE5578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Cs w:val="22"/>
              </w:rPr>
              <w:t xml:space="preserve">  </w:t>
            </w: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9E5660" w:rsidRDefault="009E5660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9E5660" w:rsidRDefault="009E5660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79699D" w:rsidP="00D903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79699D" w:rsidRDefault="00A56161" w:rsidP="00A561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>5</w:t>
            </w:r>
            <w:r w:rsidRPr="00732F35"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>MAR 23</w:t>
            </w:r>
          </w:p>
          <w:p w:rsidR="0079699D" w:rsidRPr="00732F35" w:rsidRDefault="0079699D" w:rsidP="0079699D">
            <w:pPr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732F35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REVISIONS </w:t>
            </w:r>
          </w:p>
          <w:p w:rsidR="0079699D" w:rsidRPr="00A56161" w:rsidRDefault="0079699D" w:rsidP="00A56161">
            <w:pPr>
              <w:jc w:val="center"/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732F35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 xml:space="preserve">IN </w:t>
            </w:r>
            <w:r w:rsidR="00732F35"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  <w:t>RED</w:t>
            </w:r>
          </w:p>
        </w:tc>
        <w:tc>
          <w:tcPr>
            <w:tcW w:w="1560" w:type="dxa"/>
          </w:tcPr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E25F71" w:rsidRDefault="00E25F71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6D61B3" w:rsidRPr="0083787C" w:rsidRDefault="006D61B3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2"/>
              </w:rPr>
            </w:pPr>
            <w:r w:rsidRPr="0083787C">
              <w:rPr>
                <w:rFonts w:ascii="Arial Narrow" w:hAnsi="Arial Narrow" w:cs="Arial"/>
                <w:bCs/>
                <w:szCs w:val="22"/>
              </w:rPr>
              <w:lastRenderedPageBreak/>
              <w:t>Significant</w:t>
            </w:r>
          </w:p>
        </w:tc>
        <w:tc>
          <w:tcPr>
            <w:tcW w:w="10064" w:type="dxa"/>
          </w:tcPr>
          <w:p w:rsidR="003C6AEA" w:rsidRPr="00F9687D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9687D"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 xml:space="preserve">Note well all Policies /Risk Assessments… </w:t>
            </w:r>
          </w:p>
          <w:p w:rsidR="003C6AEA" w:rsidRPr="009E5660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Especially FIRE RISK ASSESSMENT, GENERAL RISK ASSESSMENT for church events (this doc)</w:t>
            </w:r>
          </w:p>
          <w:p w:rsidR="00DD1843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Also WELL-BEING, LONE WORKER, SAFEGUARDING POLICIES</w:t>
            </w:r>
          </w:p>
          <w:p w:rsidR="00CB70C2" w:rsidRDefault="003C6AEA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D1843">
              <w:rPr>
                <w:rFonts w:ascii="Arial Narrow" w:hAnsi="Arial Narrow" w:cs="Arial"/>
                <w:bCs/>
                <w:sz w:val="22"/>
                <w:szCs w:val="22"/>
              </w:rPr>
              <w:t>And where relevant GDPR, EQUAL OPPORTUITIES, SOCIAL MEDIA and PRIVACY Policies</w:t>
            </w:r>
          </w:p>
          <w:p w:rsidR="009729A7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All available on the website</w:t>
            </w:r>
            <w:r w:rsidR="00DE090A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DE090A" w:rsidRPr="00DE090A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>at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hyperlink r:id="rId5" w:history="1">
              <w:r w:rsidRPr="001B0409">
                <w:rPr>
                  <w:rStyle w:val="Hyperlink"/>
                  <w:rFonts w:ascii="Arial Narrow" w:hAnsi="Arial Narrow" w:cs="Arial"/>
                  <w:bCs/>
                  <w:sz w:val="22"/>
                  <w:szCs w:val="22"/>
                </w:rPr>
                <w:t>https://cheadlehulmeurc.org.uk/</w:t>
              </w:r>
            </w:hyperlink>
            <w:r w:rsidR="00DE090A">
              <w:rPr>
                <w:rStyle w:val="Hyperlink"/>
                <w:rFonts w:ascii="Arial Narrow" w:hAnsi="Arial Narrow" w:cs="Arial"/>
                <w:bCs/>
                <w:sz w:val="22"/>
                <w:szCs w:val="22"/>
              </w:rPr>
              <w:t>policies/</w:t>
            </w:r>
          </w:p>
          <w:p w:rsidR="00CB70C2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 w:rsidRPr="00DD1843">
              <w:rPr>
                <w:rFonts w:ascii="Arial Narrow" w:hAnsi="Arial Narrow" w:cs="Arial"/>
                <w:bCs/>
                <w:sz w:val="22"/>
                <w:szCs w:val="22"/>
              </w:rPr>
              <w:t>SOCIAL MEDIA and PRIVACY Policies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and </w:t>
            </w:r>
            <w:r w:rsidRPr="009E5660">
              <w:rPr>
                <w:rFonts w:ascii="Arial Narrow" w:hAnsi="Arial Narrow" w:cs="Arial"/>
                <w:bCs/>
                <w:sz w:val="22"/>
                <w:szCs w:val="22"/>
              </w:rPr>
              <w:t>FIRE RISK ASSESSMENT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also on noticeboards</w:t>
            </w:r>
          </w:p>
          <w:p w:rsidR="009729A7" w:rsidRPr="009729A7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Relevant policies printed for certain individuals </w:t>
            </w:r>
          </w:p>
          <w:p w:rsidR="009729A7" w:rsidRPr="00DE090A" w:rsidRDefault="009729A7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Also relevant policies available to uses of premises.</w:t>
            </w:r>
          </w:p>
          <w:p w:rsidR="00DE090A" w:rsidRPr="008E1B22" w:rsidRDefault="00DE090A" w:rsidP="009729A7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color w:val="FF0000"/>
                <w:szCs w:val="22"/>
              </w:rPr>
            </w:pPr>
            <w:r w:rsidRPr="008E1B22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>Also</w:t>
            </w:r>
            <w:r w:rsidR="00A56161" w:rsidRPr="008E1B22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 NB</w:t>
            </w:r>
            <w:r w:rsidRPr="008E1B22">
              <w:rPr>
                <w:rFonts w:ascii="Arial Narrow" w:hAnsi="Arial Narrow" w:cs="Arial"/>
                <w:bCs/>
                <w:color w:val="FF0000"/>
                <w:sz w:val="22"/>
                <w:szCs w:val="22"/>
              </w:rPr>
              <w:t xml:space="preserve"> précis of Safeguarding attached below</w:t>
            </w:r>
          </w:p>
          <w:p w:rsidR="00CB70C2" w:rsidRDefault="00CB70C2" w:rsidP="00CB70C2">
            <w:pPr>
              <w:ind w:left="36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CB70C2" w:rsidRDefault="00CB70C2" w:rsidP="00CB70C2">
            <w:pPr>
              <w:ind w:left="360"/>
              <w:rPr>
                <w:rFonts w:ascii="Arial Narrow" w:hAnsi="Arial Narrow" w:cs="Arial"/>
                <w:b/>
                <w:bCs/>
                <w:szCs w:val="22"/>
              </w:rPr>
            </w:pPr>
          </w:p>
          <w:p w:rsidR="00356DFB" w:rsidRPr="003E38A5" w:rsidRDefault="00356DFB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lastRenderedPageBreak/>
              <w:t xml:space="preserve">ALL MUST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RESPOND TO</w:t>
            </w:r>
            <w:r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AE06DE" w:rsidRPr="003E38A5">
              <w:rPr>
                <w:rFonts w:ascii="Arial Narrow" w:hAnsi="Arial Narrow" w:cs="Arial"/>
                <w:bCs/>
                <w:szCs w:val="22"/>
              </w:rPr>
              <w:t xml:space="preserve">LAW /GOVERNMENT </w:t>
            </w:r>
            <w:r w:rsidRPr="003E38A5">
              <w:rPr>
                <w:rFonts w:ascii="Arial Narrow" w:hAnsi="Arial Narrow" w:cs="Arial"/>
                <w:bCs/>
                <w:szCs w:val="22"/>
              </w:rPr>
              <w:t>ADVISE REGARDING CIVIL EMERGENCIES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 eg</w:t>
            </w:r>
          </w:p>
          <w:p w:rsidR="008E3C2F" w:rsidRPr="003E38A5" w:rsidRDefault="0019616B" w:rsidP="0019616B">
            <w:pPr>
              <w:ind w:left="360"/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     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 xml:space="preserve">Water, food, fuel or power </w:t>
            </w:r>
            <w:r w:rsidR="003E38A5" w:rsidRPr="003E38A5">
              <w:rPr>
                <w:rFonts w:ascii="Arial Narrow" w:hAnsi="Arial Narrow" w:cs="Arial"/>
                <w:bCs/>
                <w:color w:val="FF0000"/>
                <w:szCs w:val="22"/>
              </w:rPr>
              <w:t>issues</w:t>
            </w:r>
          </w:p>
          <w:p w:rsidR="008E3C2F" w:rsidRPr="003E38A5" w:rsidRDefault="0019616B" w:rsidP="0019616B">
            <w:pPr>
              <w:ind w:left="360"/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     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Excess weather</w:t>
            </w:r>
            <w:r w:rsidR="00356DFB" w:rsidRPr="003E38A5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>hot, cold or violent</w:t>
            </w:r>
          </w:p>
          <w:p w:rsidR="008E3C2F" w:rsidRPr="003E38A5" w:rsidRDefault="0019616B" w:rsidP="0019616B">
            <w:pPr>
              <w:ind w:left="360"/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     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Public health</w:t>
            </w:r>
            <w:r w:rsidR="00AE06DE" w:rsidRPr="003E38A5">
              <w:rPr>
                <w:rFonts w:ascii="Arial Narrow" w:hAnsi="Arial Narrow" w:cs="Arial"/>
                <w:bCs/>
                <w:szCs w:val="22"/>
              </w:rPr>
              <w:t xml:space="preserve"> issues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 inc</w:t>
            </w:r>
            <w:r w:rsidR="00AE06DE" w:rsidRPr="003E38A5">
              <w:rPr>
                <w:rFonts w:ascii="Arial Narrow" w:hAnsi="Arial Narrow" w:cs="Arial"/>
                <w:bCs/>
                <w:szCs w:val="22"/>
              </w:rPr>
              <w:t xml:space="preserve"> pandemics and</w:t>
            </w:r>
            <w:r w:rsidR="00356DFB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flooding</w:t>
            </w:r>
            <w:r w:rsidR="00AD05CF" w:rsidRPr="003E38A5">
              <w:rPr>
                <w:rFonts w:ascii="Arial Narrow" w:hAnsi="Arial Narrow" w:cs="Arial"/>
                <w:bCs/>
                <w:szCs w:val="22"/>
              </w:rPr>
              <w:t xml:space="preserve">, </w:t>
            </w:r>
          </w:p>
          <w:p w:rsidR="00356DFB" w:rsidRPr="003E38A5" w:rsidRDefault="0019616B" w:rsidP="0019616B">
            <w:pPr>
              <w:ind w:left="360"/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     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Security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AD05CF" w:rsidRPr="003E38A5">
              <w:rPr>
                <w:rFonts w:ascii="Arial Narrow" w:hAnsi="Arial Narrow" w:cs="Arial"/>
                <w:bCs/>
                <w:szCs w:val="22"/>
              </w:rPr>
              <w:t>or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 xml:space="preserve">social </w:t>
            </w:r>
            <w:r w:rsidR="00AD05CF" w:rsidRPr="003E38A5">
              <w:rPr>
                <w:rFonts w:ascii="Arial Narrow" w:hAnsi="Arial Narrow" w:cs="Arial"/>
                <w:bCs/>
                <w:szCs w:val="22"/>
              </w:rPr>
              <w:t>dis-order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61618C" w:rsidRPr="003E38A5">
              <w:rPr>
                <w:rFonts w:ascii="Arial Narrow" w:hAnsi="Arial Narrow" w:cs="Arial"/>
                <w:bCs/>
                <w:szCs w:val="22"/>
              </w:rPr>
              <w:t>issues</w:t>
            </w:r>
            <w:r w:rsidR="0019402C" w:rsidRPr="003E38A5">
              <w:rPr>
                <w:rFonts w:ascii="Arial Narrow" w:hAnsi="Arial Narrow" w:cs="Arial"/>
                <w:bCs/>
                <w:szCs w:val="22"/>
              </w:rPr>
              <w:t xml:space="preserve"> (inc mass protest and industrial actions)</w:t>
            </w:r>
          </w:p>
          <w:p w:rsidR="00AD05CF" w:rsidRPr="003E38A5" w:rsidRDefault="0019616B" w:rsidP="0019616B">
            <w:pPr>
              <w:ind w:left="360"/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      </w:t>
            </w:r>
            <w:r w:rsidR="00AD05CF" w:rsidRPr="003E38A5">
              <w:rPr>
                <w:rFonts w:ascii="Arial Narrow" w:hAnsi="Arial Narrow" w:cs="Arial"/>
                <w:bCs/>
                <w:szCs w:val="22"/>
              </w:rPr>
              <w:t>Other Hazards from time to time</w:t>
            </w:r>
          </w:p>
          <w:p w:rsidR="00356DFB" w:rsidRPr="003E38A5" w:rsidRDefault="00356DFB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Activities and</w:t>
            </w:r>
            <w:r w:rsidR="00AD05CF" w:rsidRPr="003E38A5">
              <w:rPr>
                <w:rFonts w:ascii="Arial Narrow" w:hAnsi="Arial Narrow" w:cs="Arial"/>
                <w:bCs/>
                <w:szCs w:val="22"/>
              </w:rPr>
              <w:t>/or</w:t>
            </w:r>
            <w:r w:rsidRPr="003E38A5">
              <w:rPr>
                <w:rFonts w:ascii="Arial Narrow" w:hAnsi="Arial Narrow" w:cs="Arial"/>
                <w:bCs/>
                <w:szCs w:val="22"/>
              </w:rPr>
              <w:t xml:space="preserve"> opening times may be restricted</w:t>
            </w:r>
          </w:p>
          <w:p w:rsidR="006D61B3" w:rsidRPr="0061618C" w:rsidRDefault="00977774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Supplementary </w:t>
            </w:r>
            <w:r w:rsidR="00674A89" w:rsidRPr="0061618C">
              <w:rPr>
                <w:rFonts w:ascii="Arial Narrow" w:hAnsi="Arial Narrow" w:cs="Arial"/>
                <w:bCs/>
                <w:szCs w:val="22"/>
              </w:rPr>
              <w:t>or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86396A" w:rsidRPr="0061618C">
              <w:rPr>
                <w:rFonts w:ascii="Arial Narrow" w:hAnsi="Arial Narrow" w:cs="Arial"/>
                <w:bCs/>
                <w:szCs w:val="22"/>
              </w:rPr>
              <w:t>‘spring’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74E66" w:rsidRPr="0061618C">
              <w:rPr>
                <w:rFonts w:ascii="Arial Narrow" w:hAnsi="Arial Narrow" w:cs="Arial"/>
                <w:bCs/>
                <w:szCs w:val="22"/>
              </w:rPr>
              <w:t xml:space="preserve">cleaning 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systems </w:t>
            </w:r>
            <w:r w:rsidR="00674A89" w:rsidRPr="0061618C">
              <w:rPr>
                <w:rFonts w:ascii="Arial Narrow" w:hAnsi="Arial Narrow" w:cs="Arial"/>
                <w:bCs/>
                <w:szCs w:val="22"/>
              </w:rPr>
              <w:t xml:space="preserve">may be </w:t>
            </w:r>
            <w:r w:rsidRPr="0061618C">
              <w:rPr>
                <w:rFonts w:ascii="Arial Narrow" w:hAnsi="Arial Narrow" w:cs="Arial"/>
                <w:bCs/>
                <w:szCs w:val="22"/>
              </w:rPr>
              <w:t>enacted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Extra cleaning materials available</w:t>
            </w:r>
            <w:r w:rsidR="009E5660" w:rsidRPr="0061618C">
              <w:rPr>
                <w:rFonts w:ascii="Arial Narrow" w:hAnsi="Arial Narrow" w:cs="Arial"/>
                <w:bCs/>
                <w:szCs w:val="22"/>
              </w:rPr>
              <w:t xml:space="preserve"> and Cleaning Station fixed - Hand gel available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Water taps run to clear stagnant pipes if unused for a period</w:t>
            </w:r>
            <w:r w:rsidR="00DE090A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DE090A" w:rsidRPr="00DE090A">
              <w:rPr>
                <w:rFonts w:ascii="Arial Narrow" w:hAnsi="Arial Narrow" w:cs="Arial"/>
                <w:bCs/>
                <w:color w:val="FF0000"/>
                <w:szCs w:val="22"/>
              </w:rPr>
              <w:t>(but note water is metered)</w:t>
            </w:r>
          </w:p>
          <w:p w:rsidR="00DD7E13" w:rsidRPr="0061618C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Full hand washing encouraged with hot water /soap available and disposable towels</w:t>
            </w:r>
          </w:p>
          <w:p w:rsidR="00977774" w:rsidRPr="003E38A5" w:rsidRDefault="00356DFB" w:rsidP="00356DFB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Masks / face coverings </w:t>
            </w:r>
            <w:r w:rsidR="005B2C48" w:rsidRPr="003E38A5">
              <w:rPr>
                <w:rFonts w:ascii="Arial Narrow" w:hAnsi="Arial Narrow" w:cs="Arial"/>
                <w:bCs/>
                <w:szCs w:val="22"/>
              </w:rPr>
              <w:t xml:space="preserve">/ gloves </w:t>
            </w:r>
            <w:r w:rsidRPr="003E38A5">
              <w:rPr>
                <w:rFonts w:ascii="Arial Narrow" w:hAnsi="Arial Narrow" w:cs="Arial"/>
                <w:bCs/>
                <w:szCs w:val="22"/>
              </w:rPr>
              <w:t xml:space="preserve">may be </w:t>
            </w:r>
            <w:r w:rsidR="005C6D9F" w:rsidRPr="003E38A5">
              <w:rPr>
                <w:rFonts w:ascii="Arial Narrow" w:hAnsi="Arial Narrow" w:cs="Arial"/>
                <w:bCs/>
                <w:szCs w:val="22"/>
              </w:rPr>
              <w:t xml:space="preserve">advised or </w:t>
            </w:r>
            <w:r w:rsidRPr="003E38A5">
              <w:rPr>
                <w:rFonts w:ascii="Arial Narrow" w:hAnsi="Arial Narrow" w:cs="Arial"/>
                <w:bCs/>
                <w:szCs w:val="22"/>
              </w:rPr>
              <w:t>required</w:t>
            </w:r>
          </w:p>
          <w:p w:rsidR="00977774" w:rsidRPr="003E38A5" w:rsidRDefault="0086396A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Non-contact</w:t>
            </w:r>
            <w:r w:rsidR="00977774" w:rsidRPr="003E38A5">
              <w:rPr>
                <w:rFonts w:ascii="Arial Narrow" w:hAnsi="Arial Narrow" w:cs="Arial"/>
                <w:bCs/>
                <w:szCs w:val="22"/>
              </w:rPr>
              <w:t xml:space="preserve"> welcomes</w:t>
            </w:r>
            <w:r w:rsidR="00031A3B" w:rsidRPr="003E38A5">
              <w:rPr>
                <w:rFonts w:ascii="Arial Narrow" w:hAnsi="Arial Narrow" w:cs="Arial"/>
                <w:bCs/>
                <w:szCs w:val="22"/>
              </w:rPr>
              <w:t xml:space="preserve"> (no </w:t>
            </w:r>
            <w:r w:rsidR="00CB70C2" w:rsidRPr="003E38A5">
              <w:rPr>
                <w:rFonts w:ascii="Arial Narrow" w:hAnsi="Arial Narrow" w:cs="Arial"/>
                <w:bCs/>
                <w:szCs w:val="22"/>
              </w:rPr>
              <w:t>handshakes</w:t>
            </w:r>
            <w:r w:rsidR="00031A3B" w:rsidRPr="003E38A5">
              <w:rPr>
                <w:rFonts w:ascii="Arial Narrow" w:hAnsi="Arial Narrow" w:cs="Arial"/>
                <w:bCs/>
                <w:szCs w:val="22"/>
              </w:rPr>
              <w:t>)</w:t>
            </w:r>
            <w:r w:rsidR="009729A7" w:rsidRPr="003E38A5">
              <w:rPr>
                <w:rFonts w:ascii="Arial Narrow" w:hAnsi="Arial Narrow" w:cs="Arial"/>
                <w:bCs/>
                <w:szCs w:val="22"/>
              </w:rPr>
              <w:t xml:space="preserve"> are advised</w:t>
            </w:r>
          </w:p>
          <w:p w:rsidR="00977774" w:rsidRPr="003E38A5" w:rsidRDefault="00977774" w:rsidP="0084556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Measures to maintain social distancing</w:t>
            </w:r>
            <w:r w:rsidR="006F286F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3E38A5">
              <w:rPr>
                <w:rFonts w:ascii="Arial Narrow" w:hAnsi="Arial Narrow" w:cs="Arial"/>
                <w:bCs/>
                <w:szCs w:val="22"/>
              </w:rPr>
              <w:t>Inc reduced number of seats</w:t>
            </w:r>
            <w:r w:rsidR="00DD7E13" w:rsidRPr="003E38A5">
              <w:rPr>
                <w:rFonts w:ascii="Arial Narrow" w:hAnsi="Arial Narrow" w:cs="Arial"/>
                <w:bCs/>
                <w:szCs w:val="22"/>
              </w:rPr>
              <w:t>, one way system</w:t>
            </w:r>
            <w:r w:rsidR="009729A7" w:rsidRPr="003E38A5">
              <w:rPr>
                <w:rFonts w:ascii="Arial Narrow" w:hAnsi="Arial Narrow" w:cs="Arial"/>
                <w:bCs/>
                <w:szCs w:val="22"/>
              </w:rPr>
              <w:t xml:space="preserve"> may be retained</w:t>
            </w:r>
          </w:p>
          <w:p w:rsidR="005B3778" w:rsidRPr="003E38A5" w:rsidRDefault="00DD7E13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Signage</w:t>
            </w:r>
            <w:r w:rsidR="005B3778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AE06DE" w:rsidRPr="003E38A5">
              <w:rPr>
                <w:rFonts w:ascii="Arial Narrow" w:hAnsi="Arial Narrow" w:cs="Arial"/>
                <w:bCs/>
                <w:szCs w:val="22"/>
              </w:rPr>
              <w:t>will</w:t>
            </w:r>
            <w:r w:rsidR="005B3778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Pr="003E38A5">
              <w:rPr>
                <w:rFonts w:ascii="Arial Narrow" w:hAnsi="Arial Narrow" w:cs="Arial"/>
                <w:bCs/>
                <w:szCs w:val="22"/>
              </w:rPr>
              <w:t xml:space="preserve">inform and </w:t>
            </w:r>
            <w:r w:rsidR="0086396A" w:rsidRPr="003E38A5">
              <w:rPr>
                <w:rFonts w:ascii="Arial Narrow" w:hAnsi="Arial Narrow" w:cs="Arial"/>
                <w:bCs/>
                <w:szCs w:val="22"/>
              </w:rPr>
              <w:t>indicate</w:t>
            </w:r>
            <w:r w:rsidR="005B3778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8E3C2F" w:rsidRPr="003E38A5">
              <w:rPr>
                <w:rFonts w:ascii="Arial Narrow" w:hAnsi="Arial Narrow" w:cs="Arial"/>
                <w:bCs/>
                <w:szCs w:val="22"/>
              </w:rPr>
              <w:t xml:space="preserve">necessary precautions, </w:t>
            </w:r>
            <w:r w:rsidR="005B3778" w:rsidRPr="003E38A5">
              <w:rPr>
                <w:rFonts w:ascii="Arial Narrow" w:hAnsi="Arial Narrow" w:cs="Arial"/>
                <w:bCs/>
                <w:szCs w:val="22"/>
              </w:rPr>
              <w:t>queue</w:t>
            </w:r>
            <w:r w:rsidRPr="003E38A5">
              <w:rPr>
                <w:rFonts w:ascii="Arial Narrow" w:hAnsi="Arial Narrow" w:cs="Arial"/>
                <w:bCs/>
                <w:szCs w:val="22"/>
              </w:rPr>
              <w:t>s</w:t>
            </w:r>
            <w:r w:rsidR="002903FD" w:rsidRPr="003E38A5">
              <w:rPr>
                <w:rFonts w:ascii="Arial Narrow" w:hAnsi="Arial Narrow" w:cs="Arial"/>
                <w:bCs/>
                <w:szCs w:val="22"/>
              </w:rPr>
              <w:t>,</w:t>
            </w:r>
            <w:r w:rsidR="005B3778" w:rsidRPr="003E38A5">
              <w:rPr>
                <w:rFonts w:ascii="Arial Narrow" w:hAnsi="Arial Narrow" w:cs="Arial"/>
                <w:bCs/>
                <w:szCs w:val="22"/>
              </w:rPr>
              <w:t xml:space="preserve"> distancing</w:t>
            </w:r>
            <w:r w:rsidR="0086396A" w:rsidRPr="003E38A5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B532C4" w:rsidRPr="003E38A5">
              <w:rPr>
                <w:rFonts w:ascii="Arial Narrow" w:hAnsi="Arial Narrow" w:cs="Arial"/>
                <w:bCs/>
                <w:szCs w:val="22"/>
              </w:rPr>
              <w:t>other requirements</w:t>
            </w:r>
          </w:p>
          <w:p w:rsidR="0075386A" w:rsidRPr="003E38A5" w:rsidRDefault="00D11FC5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Other r</w:t>
            </w:r>
            <w:r w:rsidR="0075386A" w:rsidRPr="003E38A5">
              <w:rPr>
                <w:rFonts w:ascii="Arial Narrow" w:hAnsi="Arial Narrow" w:cs="Arial"/>
                <w:bCs/>
                <w:szCs w:val="22"/>
              </w:rPr>
              <w:t xml:space="preserve">easonable </w:t>
            </w:r>
            <w:r w:rsidR="00DD7E13" w:rsidRPr="003E38A5">
              <w:rPr>
                <w:rFonts w:ascii="Arial Narrow" w:hAnsi="Arial Narrow" w:cs="Arial"/>
                <w:bCs/>
                <w:szCs w:val="22"/>
              </w:rPr>
              <w:t xml:space="preserve">precautions eg clear viewing screens, </w:t>
            </w:r>
            <w:r w:rsidR="009E5660" w:rsidRPr="003E38A5">
              <w:rPr>
                <w:rFonts w:ascii="Arial Narrow" w:hAnsi="Arial Narrow" w:cs="Arial"/>
                <w:bCs/>
                <w:szCs w:val="22"/>
              </w:rPr>
              <w:t>door /</w:t>
            </w:r>
            <w:r w:rsidR="0075386A" w:rsidRPr="003E38A5">
              <w:rPr>
                <w:rFonts w:ascii="Arial Narrow" w:hAnsi="Arial Narrow" w:cs="Arial"/>
                <w:bCs/>
                <w:szCs w:val="22"/>
              </w:rPr>
              <w:t>window opening to maximise ventilation</w:t>
            </w:r>
          </w:p>
          <w:p w:rsidR="00977774" w:rsidRPr="003E38A5" w:rsidRDefault="009A4BC7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Service</w:t>
            </w:r>
            <w:r w:rsidR="00DD7E13" w:rsidRPr="003E38A5">
              <w:rPr>
                <w:rFonts w:ascii="Arial Narrow" w:hAnsi="Arial Narrow" w:cs="Arial"/>
                <w:bCs/>
                <w:szCs w:val="22"/>
              </w:rPr>
              <w:t>s and meetings</w:t>
            </w:r>
            <w:r w:rsidR="00E939D3" w:rsidRPr="003E38A5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2B34AF" w:rsidRPr="003E38A5">
              <w:rPr>
                <w:rFonts w:ascii="Arial Narrow" w:hAnsi="Arial Narrow" w:cs="Arial"/>
                <w:bCs/>
                <w:szCs w:val="22"/>
              </w:rPr>
              <w:t xml:space="preserve">maybe </w:t>
            </w:r>
            <w:r w:rsidR="00AE06DE" w:rsidRPr="003E38A5">
              <w:rPr>
                <w:rFonts w:ascii="Arial Narrow" w:hAnsi="Arial Narrow" w:cs="Arial"/>
                <w:bCs/>
                <w:szCs w:val="22"/>
              </w:rPr>
              <w:t xml:space="preserve">cancelled, </w:t>
            </w:r>
            <w:r w:rsidR="00E939D3" w:rsidRPr="003E38A5">
              <w:rPr>
                <w:rFonts w:ascii="Arial Narrow" w:hAnsi="Arial Narrow" w:cs="Arial"/>
                <w:bCs/>
                <w:szCs w:val="22"/>
              </w:rPr>
              <w:t xml:space="preserve">planned as </w:t>
            </w:r>
            <w:r w:rsidR="00DD7E13" w:rsidRPr="003E38A5">
              <w:rPr>
                <w:rFonts w:ascii="Arial Narrow" w:hAnsi="Arial Narrow" w:cs="Arial"/>
                <w:bCs/>
                <w:szCs w:val="22"/>
              </w:rPr>
              <w:t>shorter or otherwise limited</w:t>
            </w:r>
          </w:p>
          <w:p w:rsidR="00DD7E13" w:rsidRPr="003E38A5" w:rsidRDefault="00DD7E13" w:rsidP="00DD7E13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 xml:space="preserve">Communion elements prepared </w:t>
            </w:r>
            <w:r w:rsidR="009E5660" w:rsidRPr="003E38A5">
              <w:rPr>
                <w:rFonts w:ascii="Arial Narrow" w:hAnsi="Arial Narrow" w:cs="Arial"/>
                <w:bCs/>
                <w:szCs w:val="22"/>
              </w:rPr>
              <w:t>to particular specification</w:t>
            </w:r>
          </w:p>
          <w:p w:rsidR="00E939D3" w:rsidRPr="00811549" w:rsidRDefault="00AE06DE" w:rsidP="00D460E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3E38A5">
              <w:rPr>
                <w:rFonts w:ascii="Arial Narrow" w:hAnsi="Arial Narrow" w:cs="Arial"/>
                <w:bCs/>
                <w:szCs w:val="22"/>
              </w:rPr>
              <w:t>Food, r</w:t>
            </w:r>
            <w:r w:rsidR="00E939D3" w:rsidRPr="003E38A5">
              <w:rPr>
                <w:rFonts w:ascii="Arial Narrow" w:hAnsi="Arial Narrow" w:cs="Arial"/>
                <w:bCs/>
                <w:szCs w:val="22"/>
              </w:rPr>
              <w:t>e</w:t>
            </w:r>
            <w:r w:rsidR="00CA4174" w:rsidRPr="003E38A5">
              <w:rPr>
                <w:rFonts w:ascii="Arial Narrow" w:hAnsi="Arial Narrow" w:cs="Arial"/>
                <w:bCs/>
                <w:szCs w:val="22"/>
              </w:rPr>
              <w:t xml:space="preserve">freshments </w:t>
            </w:r>
            <w:r w:rsidR="00267C2A" w:rsidRPr="003E38A5">
              <w:rPr>
                <w:rFonts w:ascii="Arial Narrow" w:hAnsi="Arial Narrow" w:cs="Arial"/>
                <w:bCs/>
                <w:szCs w:val="22"/>
              </w:rPr>
              <w:t>may require particular strategy</w:t>
            </w:r>
            <w:r w:rsidR="009E5660" w:rsidRPr="003E38A5">
              <w:rPr>
                <w:rFonts w:ascii="Arial Narrow" w:hAnsi="Arial Narrow" w:cs="Arial"/>
                <w:bCs/>
                <w:szCs w:val="22"/>
              </w:rPr>
              <w:t xml:space="preserve"> eg </w:t>
            </w:r>
            <w:r w:rsidR="00E939D3" w:rsidRPr="003E38A5">
              <w:rPr>
                <w:rFonts w:ascii="Arial Narrow" w:hAnsi="Arial Narrow" w:cs="Arial"/>
                <w:bCs/>
                <w:szCs w:val="22"/>
              </w:rPr>
              <w:t>Use of disposable</w:t>
            </w:r>
            <w:r w:rsidR="00E939D3" w:rsidRPr="00811549">
              <w:rPr>
                <w:rFonts w:ascii="Arial Narrow" w:hAnsi="Arial Narrow" w:cs="Arial"/>
                <w:bCs/>
                <w:szCs w:val="22"/>
              </w:rPr>
              <w:t xml:space="preserve"> cups /plates /cutlery </w:t>
            </w:r>
            <w:r w:rsidR="00674A89" w:rsidRPr="00811549">
              <w:rPr>
                <w:rFonts w:ascii="Arial Narrow" w:hAnsi="Arial Narrow" w:cs="Arial"/>
                <w:bCs/>
                <w:szCs w:val="22"/>
              </w:rPr>
              <w:t>if required</w:t>
            </w:r>
          </w:p>
          <w:p w:rsidR="00E939D3" w:rsidRPr="00811549" w:rsidRDefault="00E939D3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811549">
              <w:rPr>
                <w:rFonts w:ascii="Arial Narrow" w:hAnsi="Arial Narrow" w:cs="Arial"/>
                <w:bCs/>
                <w:szCs w:val="22"/>
              </w:rPr>
              <w:t xml:space="preserve">Social discourse </w:t>
            </w:r>
            <w:r w:rsidR="00DD7E13" w:rsidRPr="00811549">
              <w:rPr>
                <w:rFonts w:ascii="Arial Narrow" w:hAnsi="Arial Narrow" w:cs="Arial"/>
                <w:bCs/>
                <w:szCs w:val="22"/>
              </w:rPr>
              <w:t xml:space="preserve">may be </w:t>
            </w:r>
            <w:r w:rsidR="00D11FC5" w:rsidRPr="00410B07">
              <w:rPr>
                <w:rFonts w:ascii="Arial Narrow" w:hAnsi="Arial Narrow" w:cs="Arial"/>
                <w:bCs/>
                <w:szCs w:val="22"/>
              </w:rPr>
              <w:t>restricted</w:t>
            </w:r>
          </w:p>
          <w:p w:rsidR="005B3778" w:rsidRPr="0061618C" w:rsidRDefault="009E5660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Elders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/Fire Marshal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ready to ask people to comply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with </w:t>
            </w:r>
            <w:r w:rsidR="00AE06DE" w:rsidRPr="0061618C">
              <w:rPr>
                <w:rFonts w:ascii="Arial Narrow" w:hAnsi="Arial Narrow" w:cs="Arial"/>
                <w:bCs/>
                <w:szCs w:val="22"/>
              </w:rPr>
              <w:t xml:space="preserve">guidance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and </w:t>
            </w:r>
            <w:r w:rsidR="00AE06DE" w:rsidRPr="0061618C">
              <w:rPr>
                <w:rFonts w:ascii="Arial Narrow" w:hAnsi="Arial Narrow" w:cs="Arial"/>
                <w:bCs/>
                <w:szCs w:val="22"/>
              </w:rPr>
              <w:t xml:space="preserve">signage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>or leave</w:t>
            </w:r>
          </w:p>
          <w:p w:rsidR="005B3778" w:rsidRPr="0061618C" w:rsidRDefault="009E5660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Duty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Elders /Fire Marshal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ready to ask </w:t>
            </w:r>
            <w:r w:rsidR="00267C2A" w:rsidRPr="0061618C">
              <w:rPr>
                <w:rFonts w:ascii="Arial Narrow" w:hAnsi="Arial Narrow" w:cs="Arial"/>
                <w:bCs/>
                <w:szCs w:val="22"/>
              </w:rPr>
              <w:t xml:space="preserve">symptomatic or </w:t>
            </w:r>
            <w:r w:rsidR="005B3778" w:rsidRPr="0061618C">
              <w:rPr>
                <w:rFonts w:ascii="Arial Narrow" w:hAnsi="Arial Narrow" w:cs="Arial"/>
                <w:bCs/>
                <w:szCs w:val="22"/>
              </w:rPr>
              <w:t xml:space="preserve">contaminated people </w:t>
            </w:r>
            <w:r w:rsidR="00AE06DE">
              <w:rPr>
                <w:rFonts w:ascii="Arial Narrow" w:hAnsi="Arial Narrow" w:cs="Arial"/>
                <w:bCs/>
                <w:szCs w:val="22"/>
              </w:rPr>
              <w:t xml:space="preserve">return </w:t>
            </w:r>
            <w:r w:rsidR="00AE06DE" w:rsidRPr="00410B07">
              <w:rPr>
                <w:rFonts w:ascii="Arial Narrow" w:hAnsi="Arial Narrow" w:cs="Arial"/>
                <w:bCs/>
                <w:szCs w:val="22"/>
              </w:rPr>
              <w:t>home and</w:t>
            </w:r>
            <w:r w:rsidRPr="00410B07">
              <w:rPr>
                <w:rFonts w:ascii="Arial Narrow" w:hAnsi="Arial Narrow" w:cs="Arial"/>
                <w:bCs/>
                <w:szCs w:val="22"/>
              </w:rPr>
              <w:t xml:space="preserve"> </w:t>
            </w:r>
            <w:r w:rsidR="0061618C" w:rsidRPr="00410B07">
              <w:rPr>
                <w:rFonts w:ascii="Arial Narrow" w:hAnsi="Arial Narrow" w:cs="Arial"/>
                <w:bCs/>
                <w:szCs w:val="22"/>
              </w:rPr>
              <w:t>isolate</w:t>
            </w:r>
          </w:p>
          <w:p w:rsidR="00267C2A" w:rsidRPr="0061618C" w:rsidRDefault="00267C2A" w:rsidP="00267C2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Anyone ill /injured consider 1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st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aid (</w:t>
            </w:r>
            <w:r w:rsidR="00643708" w:rsidRPr="00643708">
              <w:rPr>
                <w:rFonts w:ascii="Arial Narrow" w:hAnsi="Arial Narrow" w:cs="Arial"/>
                <w:bCs/>
                <w:color w:val="FF0000"/>
                <w:szCs w:val="22"/>
              </w:rPr>
              <w:t>re-consider</w:t>
            </w:r>
            <w:r w:rsidRPr="00643708">
              <w:rPr>
                <w:rFonts w:ascii="Arial Narrow" w:hAnsi="Arial Narrow" w:cs="Arial"/>
                <w:bCs/>
                <w:color w:val="FF0000"/>
                <w:szCs w:val="22"/>
              </w:rPr>
              <w:t xml:space="preserve"> 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airway intervention); consider </w:t>
            </w:r>
            <w:r w:rsidR="00464668" w:rsidRPr="0061618C">
              <w:rPr>
                <w:rFonts w:ascii="Arial Narrow" w:hAnsi="Arial Narrow" w:cs="Arial"/>
                <w:bCs/>
                <w:szCs w:val="22"/>
              </w:rPr>
              <w:t>999 and</w:t>
            </w:r>
            <w:r w:rsidR="00AE06DE">
              <w:rPr>
                <w:rFonts w:ascii="Arial Narrow" w:hAnsi="Arial Narrow" w:cs="Arial"/>
                <w:bCs/>
                <w:szCs w:val="22"/>
              </w:rPr>
              <w:t xml:space="preserve"> use</w:t>
            </w:r>
            <w:r w:rsidR="00464668" w:rsidRPr="0061618C">
              <w:rPr>
                <w:rFonts w:ascii="Arial Narrow" w:hAnsi="Arial Narrow" w:cs="Arial"/>
                <w:bCs/>
                <w:szCs w:val="22"/>
              </w:rPr>
              <w:t xml:space="preserve"> PPE (provided)</w:t>
            </w:r>
          </w:p>
          <w:p w:rsidR="0086396A" w:rsidRPr="0061618C" w:rsidRDefault="005B3778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2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nd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Elder if 1</w:t>
            </w:r>
            <w:r w:rsidRPr="0061618C">
              <w:rPr>
                <w:rFonts w:ascii="Arial Narrow" w:hAnsi="Arial Narrow" w:cs="Arial"/>
                <w:bCs/>
                <w:szCs w:val="22"/>
                <w:vertAlign w:val="superscript"/>
              </w:rPr>
              <w:t>st</w:t>
            </w:r>
            <w:r w:rsidR="00503492" w:rsidRPr="0061618C">
              <w:rPr>
                <w:rFonts w:ascii="Arial Narrow" w:hAnsi="Arial Narrow" w:cs="Arial"/>
                <w:bCs/>
                <w:szCs w:val="22"/>
              </w:rPr>
              <w:t xml:space="preserve"> Elder is taken ill or contaminat</w:t>
            </w:r>
            <w:r w:rsidR="00CB70C2" w:rsidRPr="0061618C">
              <w:rPr>
                <w:rFonts w:ascii="Arial Narrow" w:hAnsi="Arial Narrow" w:cs="Arial"/>
                <w:bCs/>
                <w:szCs w:val="22"/>
              </w:rPr>
              <w:t>ed – cancel session in extremis</w:t>
            </w:r>
          </w:p>
          <w:p w:rsidR="00031A3B" w:rsidRPr="0061618C" w:rsidRDefault="00643708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43708">
              <w:rPr>
                <w:rFonts w:ascii="Arial Narrow" w:hAnsi="Arial Narrow" w:cs="Arial"/>
                <w:bCs/>
                <w:color w:val="FF0000"/>
                <w:szCs w:val="22"/>
              </w:rPr>
              <w:t xml:space="preserve">May </w:t>
            </w:r>
            <w:r>
              <w:rPr>
                <w:rFonts w:ascii="Arial Narrow" w:hAnsi="Arial Narrow" w:cs="Arial"/>
                <w:bCs/>
                <w:szCs w:val="22"/>
              </w:rPr>
              <w:t>k</w:t>
            </w:r>
            <w:r w:rsidR="00031A3B" w:rsidRPr="0061618C">
              <w:rPr>
                <w:rFonts w:ascii="Arial Narrow" w:hAnsi="Arial Narrow" w:cs="Arial"/>
                <w:bCs/>
                <w:szCs w:val="22"/>
              </w:rPr>
              <w:t>eep a register (with GDPR permission) for track n trace purposes</w:t>
            </w:r>
            <w:bookmarkStart w:id="0" w:name="_GoBack"/>
            <w:bookmarkEnd w:id="0"/>
          </w:p>
          <w:p w:rsidR="005B3778" w:rsidRPr="0061618C" w:rsidRDefault="005B3778" w:rsidP="00977774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If subsequent tests </w:t>
            </w:r>
            <w:r w:rsidR="00356DFB" w:rsidRPr="0061618C">
              <w:rPr>
                <w:rFonts w:ascii="Arial Narrow" w:hAnsi="Arial Narrow" w:cs="Arial"/>
                <w:bCs/>
                <w:szCs w:val="22"/>
              </w:rPr>
              <w:t>are positive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, inform all </w:t>
            </w:r>
            <w:r w:rsidR="007E6785" w:rsidRPr="0061618C">
              <w:rPr>
                <w:rFonts w:ascii="Arial Narrow" w:hAnsi="Arial Narrow" w:cs="Arial"/>
                <w:bCs/>
                <w:szCs w:val="22"/>
              </w:rPr>
              <w:t>attending</w:t>
            </w:r>
            <w:r w:rsidR="00CB70C2" w:rsidRPr="0061618C">
              <w:rPr>
                <w:rFonts w:ascii="Arial Narrow" w:hAnsi="Arial Narrow" w:cs="Arial"/>
                <w:bCs/>
                <w:szCs w:val="22"/>
              </w:rPr>
              <w:t xml:space="preserve"> that session</w:t>
            </w:r>
          </w:p>
          <w:p w:rsidR="00977774" w:rsidRPr="00EA0DB6" w:rsidRDefault="00CB70C2" w:rsidP="009E5660">
            <w:pPr>
              <w:numPr>
                <w:ilvl w:val="0"/>
                <w:numId w:val="11"/>
              </w:numPr>
              <w:rPr>
                <w:rFonts w:ascii="Arial Narrow" w:hAnsi="Arial Narrow" w:cs="Arial"/>
                <w:b/>
                <w:bCs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 xml:space="preserve">Anyone </w:t>
            </w:r>
            <w:r w:rsidR="009E5660" w:rsidRPr="0061618C">
              <w:rPr>
                <w:rFonts w:ascii="Arial Narrow" w:hAnsi="Arial Narrow" w:cs="Arial"/>
                <w:bCs/>
                <w:szCs w:val="22"/>
              </w:rPr>
              <w:t>contact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, especially for a period of time, </w:t>
            </w:r>
            <w:r w:rsidRPr="00410B07">
              <w:rPr>
                <w:rFonts w:ascii="Arial Narrow" w:hAnsi="Arial Narrow" w:cs="Arial"/>
                <w:bCs/>
                <w:szCs w:val="22"/>
              </w:rPr>
              <w:t>advised to</w:t>
            </w:r>
            <w:r w:rsidR="009E5660" w:rsidRPr="00410B07">
              <w:rPr>
                <w:rFonts w:ascii="Arial Narrow" w:hAnsi="Arial Narrow" w:cs="Arial"/>
                <w:bCs/>
                <w:szCs w:val="22"/>
              </w:rPr>
              <w:t xml:space="preserve"> test or</w:t>
            </w:r>
            <w:r w:rsidRPr="00410B07">
              <w:rPr>
                <w:rFonts w:ascii="Arial Narrow" w:hAnsi="Arial Narrow" w:cs="Arial"/>
                <w:bCs/>
                <w:szCs w:val="22"/>
              </w:rPr>
              <w:t xml:space="preserve"> self-isolate</w:t>
            </w:r>
            <w:r w:rsidRPr="00811549">
              <w:rPr>
                <w:rFonts w:ascii="Arial Narrow" w:hAnsi="Arial Narrow" w:cs="Arial"/>
                <w:bCs/>
                <w:szCs w:val="22"/>
              </w:rPr>
              <w:t xml:space="preserve"> ‘til </w:t>
            </w:r>
            <w:r w:rsidRPr="0061618C">
              <w:rPr>
                <w:rFonts w:ascii="Arial Narrow" w:hAnsi="Arial Narrow" w:cs="Arial"/>
                <w:bCs/>
                <w:szCs w:val="22"/>
              </w:rPr>
              <w:t>results known</w:t>
            </w:r>
          </w:p>
        </w:tc>
        <w:tc>
          <w:tcPr>
            <w:tcW w:w="1276" w:type="dxa"/>
          </w:tcPr>
          <w:p w:rsidR="006D61B3" w:rsidRPr="00F30DEB" w:rsidRDefault="006D61B3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DEB" w:rsidRPr="00F30DEB" w:rsidTr="003C6AEA">
        <w:trPr>
          <w:trHeight w:val="628"/>
        </w:trPr>
        <w:tc>
          <w:tcPr>
            <w:tcW w:w="2552" w:type="dxa"/>
          </w:tcPr>
          <w:p w:rsidR="00920254" w:rsidRPr="00F30DEB" w:rsidRDefault="00B6010D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E4E02">
              <w:rPr>
                <w:rFonts w:ascii="Arial Narrow" w:hAnsi="Arial Narrow" w:cs="Arial"/>
                <w:bCs/>
                <w:szCs w:val="22"/>
              </w:rPr>
              <w:t>Other</w:t>
            </w:r>
            <w:r w:rsidR="00674A89" w:rsidRPr="006E4E02">
              <w:rPr>
                <w:rFonts w:ascii="Arial Narrow" w:hAnsi="Arial Narrow" w:cs="Arial"/>
                <w:bCs/>
                <w:szCs w:val="22"/>
              </w:rPr>
              <w:t xml:space="preserve"> points</w:t>
            </w:r>
          </w:p>
        </w:tc>
        <w:tc>
          <w:tcPr>
            <w:tcW w:w="1560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920254" w:rsidRPr="006E4E02" w:rsidRDefault="00B6010D" w:rsidP="00B6010D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Cs w:val="22"/>
              </w:rPr>
            </w:pPr>
            <w:r w:rsidRPr="006E4E02">
              <w:rPr>
                <w:rFonts w:ascii="Arial Narrow" w:hAnsi="Arial Narrow" w:cs="Arial"/>
                <w:bCs/>
                <w:szCs w:val="22"/>
              </w:rPr>
              <w:t xml:space="preserve">All members reminded of duty of care to </w:t>
            </w:r>
            <w:r w:rsidR="00B71A7D" w:rsidRPr="006E4E02">
              <w:rPr>
                <w:rFonts w:ascii="Arial Narrow" w:hAnsi="Arial Narrow" w:cs="Arial"/>
                <w:bCs/>
                <w:szCs w:val="22"/>
              </w:rPr>
              <w:t>all</w:t>
            </w:r>
            <w:r w:rsidR="00925E27" w:rsidRPr="006E4E02">
              <w:rPr>
                <w:rFonts w:ascii="Arial Narrow" w:hAnsi="Arial Narrow" w:cs="Arial"/>
                <w:bCs/>
                <w:szCs w:val="22"/>
              </w:rPr>
              <w:t xml:space="preserve">; </w:t>
            </w:r>
            <w:r w:rsidRPr="006E4E02">
              <w:rPr>
                <w:rFonts w:ascii="Arial Narrow" w:hAnsi="Arial Narrow" w:cs="Arial"/>
                <w:bCs/>
                <w:szCs w:val="22"/>
              </w:rPr>
              <w:t>members</w:t>
            </w:r>
            <w:r w:rsidR="00674A89" w:rsidRPr="006E4E02">
              <w:rPr>
                <w:rFonts w:ascii="Arial Narrow" w:hAnsi="Arial Narrow" w:cs="Arial"/>
                <w:bCs/>
                <w:szCs w:val="22"/>
              </w:rPr>
              <w:t xml:space="preserve">, </w:t>
            </w:r>
            <w:r w:rsidR="00D67642" w:rsidRPr="006E4E02">
              <w:rPr>
                <w:rFonts w:ascii="Arial Narrow" w:hAnsi="Arial Narrow" w:cs="Arial"/>
                <w:bCs/>
                <w:szCs w:val="22"/>
              </w:rPr>
              <w:t>visitors</w:t>
            </w:r>
            <w:r w:rsidRPr="006E4E02">
              <w:rPr>
                <w:rFonts w:ascii="Arial Narrow" w:hAnsi="Arial Narrow" w:cs="Arial"/>
                <w:bCs/>
                <w:szCs w:val="22"/>
              </w:rPr>
              <w:t xml:space="preserve"> and indeed members of the public</w:t>
            </w:r>
          </w:p>
          <w:p w:rsidR="0086396A" w:rsidRPr="003C6AEA" w:rsidRDefault="00B6010D" w:rsidP="003C6AEA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61618C">
              <w:rPr>
                <w:rFonts w:ascii="Arial Narrow" w:hAnsi="Arial Narrow" w:cs="Arial"/>
                <w:bCs/>
                <w:szCs w:val="22"/>
              </w:rPr>
              <w:t>Your actions must not put anybody or</w:t>
            </w:r>
            <w:r w:rsidR="00AE06DE">
              <w:rPr>
                <w:rFonts w:ascii="Arial Narrow" w:hAnsi="Arial Narrow" w:cs="Arial"/>
                <w:bCs/>
                <w:szCs w:val="22"/>
              </w:rPr>
              <w:t xml:space="preserve"> any</w:t>
            </w:r>
            <w:r w:rsidRPr="0061618C">
              <w:rPr>
                <w:rFonts w:ascii="Arial Narrow" w:hAnsi="Arial Narrow" w:cs="Arial"/>
                <w:bCs/>
                <w:szCs w:val="22"/>
              </w:rPr>
              <w:t xml:space="preserve"> property at risk</w:t>
            </w: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30DEB" w:rsidRPr="00F30DEB" w:rsidTr="0061618C">
        <w:trPr>
          <w:trHeight w:val="553"/>
        </w:trPr>
        <w:tc>
          <w:tcPr>
            <w:tcW w:w="2552" w:type="dxa"/>
          </w:tcPr>
          <w:p w:rsidR="00B71A7D" w:rsidRPr="00F30DEB" w:rsidRDefault="00B71A7D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20254" w:rsidRDefault="00920254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3C6AEA" w:rsidRPr="00F30DEB" w:rsidRDefault="003C6AEA" w:rsidP="00491EF7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064" w:type="dxa"/>
          </w:tcPr>
          <w:p w:rsidR="00920254" w:rsidRPr="00F30DEB" w:rsidRDefault="00920254" w:rsidP="00491EF7">
            <w:pPr>
              <w:numPr>
                <w:ilvl w:val="0"/>
                <w:numId w:val="11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20254" w:rsidRPr="00F30DEB" w:rsidRDefault="00920254" w:rsidP="00491E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2693"/>
        <w:gridCol w:w="1134"/>
        <w:gridCol w:w="10468"/>
      </w:tblGrid>
      <w:tr w:rsidR="00F30DEB" w:rsidRPr="00F30DEB" w:rsidTr="000F22E4">
        <w:trPr>
          <w:trHeight w:val="423"/>
        </w:trPr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0F22E4">
            <w:pPr>
              <w:autoSpaceDE w:val="0"/>
              <w:autoSpaceDN w:val="0"/>
              <w:adjustRightInd w:val="0"/>
            </w:pPr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Adults informed of risk assessment </w:t>
            </w:r>
          </w:p>
        </w:tc>
        <w:tc>
          <w:tcPr>
            <w:tcW w:w="10468" w:type="dxa"/>
          </w:tcPr>
          <w:p w:rsidR="0094453F" w:rsidRPr="000F22E4" w:rsidRDefault="0094453F" w:rsidP="00AE06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18"/>
              </w:rPr>
            </w:pPr>
            <w:r w:rsidRPr="00F30DEB">
              <w:rPr>
                <w:rFonts w:ascii="Arial" w:hAnsi="Arial" w:cs="Arial"/>
                <w:bCs/>
                <w:szCs w:val="18"/>
              </w:rPr>
              <w:t xml:space="preserve">All </w:t>
            </w:r>
            <w:r w:rsidR="003C02A9" w:rsidRPr="00F30DEB">
              <w:rPr>
                <w:rFonts w:ascii="Arial" w:hAnsi="Arial" w:cs="Arial"/>
                <w:bCs/>
                <w:szCs w:val="18"/>
              </w:rPr>
              <w:t>members</w:t>
            </w:r>
            <w:r w:rsidR="00381047">
              <w:rPr>
                <w:rFonts w:ascii="Arial" w:hAnsi="Arial" w:cs="Arial"/>
                <w:bCs/>
                <w:szCs w:val="18"/>
              </w:rPr>
              <w:t>,</w:t>
            </w:r>
            <w:r w:rsidR="00381047" w:rsidRPr="00B3438C">
              <w:rPr>
                <w:rFonts w:ascii="Arial" w:hAnsi="Arial" w:cs="Arial"/>
                <w:bCs/>
                <w:color w:val="FF0000"/>
                <w:szCs w:val="18"/>
              </w:rPr>
              <w:t xml:space="preserve"> </w:t>
            </w:r>
            <w:r w:rsidR="00AE06DE" w:rsidRPr="00F30DEB">
              <w:rPr>
                <w:rFonts w:ascii="Arial" w:hAnsi="Arial" w:cs="Arial"/>
                <w:bCs/>
                <w:szCs w:val="18"/>
              </w:rPr>
              <w:t xml:space="preserve"> adherents </w:t>
            </w:r>
            <w:r w:rsidR="006D61B3" w:rsidRPr="00F30DEB">
              <w:rPr>
                <w:rFonts w:ascii="Arial" w:hAnsi="Arial" w:cs="Arial"/>
                <w:bCs/>
                <w:szCs w:val="18"/>
              </w:rPr>
              <w:t xml:space="preserve">and </w:t>
            </w:r>
            <w:r w:rsidR="00AE06DE" w:rsidRPr="003E38A5">
              <w:rPr>
                <w:rFonts w:ascii="Arial" w:hAnsi="Arial" w:cs="Arial"/>
                <w:bCs/>
                <w:szCs w:val="18"/>
              </w:rPr>
              <w:t>visitors</w:t>
            </w:r>
            <w:r w:rsidR="00AE06DE" w:rsidRPr="00811549">
              <w:rPr>
                <w:rFonts w:ascii="Arial" w:hAnsi="Arial" w:cs="Arial"/>
                <w:b/>
                <w:bCs/>
                <w:szCs w:val="18"/>
              </w:rPr>
              <w:t>;</w:t>
            </w:r>
            <w:r w:rsidR="00AE06DE" w:rsidRPr="00811549">
              <w:rPr>
                <w:rFonts w:ascii="Arial" w:hAnsi="Arial" w:cs="Arial"/>
                <w:bCs/>
                <w:szCs w:val="18"/>
              </w:rPr>
              <w:t xml:space="preserve"> </w:t>
            </w:r>
            <w:r w:rsidR="00B6010D" w:rsidRPr="00811549">
              <w:rPr>
                <w:rFonts w:ascii="Arial" w:hAnsi="Arial" w:cs="Arial"/>
                <w:bCs/>
                <w:szCs w:val="18"/>
              </w:rPr>
              <w:t>electronically</w:t>
            </w:r>
            <w:r w:rsidR="00B6010D" w:rsidRPr="00F30DEB">
              <w:rPr>
                <w:rFonts w:ascii="Arial" w:hAnsi="Arial" w:cs="Arial"/>
                <w:bCs/>
                <w:szCs w:val="18"/>
              </w:rPr>
              <w:t xml:space="preserve">, in print </w:t>
            </w:r>
            <w:r w:rsidR="003C02A9" w:rsidRPr="00F30DEB">
              <w:rPr>
                <w:rFonts w:ascii="Arial" w:hAnsi="Arial" w:cs="Arial"/>
                <w:bCs/>
                <w:szCs w:val="18"/>
              </w:rPr>
              <w:t>or verbally</w:t>
            </w:r>
            <w:r w:rsidRPr="00F30DEB">
              <w:rPr>
                <w:rFonts w:ascii="Arial" w:hAnsi="Arial" w:cs="Arial"/>
                <w:bCs/>
                <w:szCs w:val="18"/>
              </w:rPr>
              <w:t xml:space="preserve">                  </w:t>
            </w:r>
            <w:r w:rsidR="007E6785">
              <w:rPr>
                <w:rFonts w:ascii="Arial" w:hAnsi="Arial" w:cs="Arial"/>
                <w:bCs/>
                <w:szCs w:val="18"/>
              </w:rPr>
              <w:t xml:space="preserve"> 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Adults to report newly identified hazards by: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Ongoing, throughout the activity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Date of next assessment: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Prior to next activity</w:t>
            </w:r>
          </w:p>
        </w:tc>
      </w:tr>
      <w:tr w:rsidR="00F30DEB" w:rsidRPr="00F30DEB" w:rsidTr="008E2F41">
        <w:tc>
          <w:tcPr>
            <w:tcW w:w="4978" w:type="dxa"/>
            <w:gridSpan w:val="3"/>
            <w:shd w:val="clear" w:color="auto" w:fill="CCCCCC"/>
          </w:tcPr>
          <w:p w:rsidR="0094453F" w:rsidRPr="00F30DEB" w:rsidRDefault="0094453F" w:rsidP="0094453F">
            <w:r w:rsidRPr="00F30DEB">
              <w:rPr>
                <w:rFonts w:ascii="Arial" w:hAnsi="Arial" w:cs="Arial"/>
                <w:b/>
                <w:bCs/>
                <w:sz w:val="21"/>
                <w:szCs w:val="21"/>
              </w:rPr>
              <w:t>Assessment frequency:</w:t>
            </w:r>
          </w:p>
        </w:tc>
        <w:tc>
          <w:tcPr>
            <w:tcW w:w="10468" w:type="dxa"/>
          </w:tcPr>
          <w:p w:rsidR="0094453F" w:rsidRPr="00F30DEB" w:rsidRDefault="0094453F" w:rsidP="0094453F">
            <w:pPr>
              <w:rPr>
                <w:rFonts w:ascii="Arial" w:hAnsi="Arial" w:cs="Arial"/>
                <w:szCs w:val="18"/>
              </w:rPr>
            </w:pPr>
            <w:r w:rsidRPr="00F30DEB">
              <w:rPr>
                <w:rFonts w:ascii="Arial" w:hAnsi="Arial" w:cs="Arial"/>
                <w:szCs w:val="18"/>
              </w:rPr>
              <w:t>Prior to each running of activity</w:t>
            </w:r>
            <w:r w:rsidR="006825D2" w:rsidRPr="00F30DEB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F30DEB" w:rsidRPr="00F30DEB" w:rsidTr="008E2F41">
        <w:tc>
          <w:tcPr>
            <w:tcW w:w="1151" w:type="dxa"/>
            <w:shd w:val="clear" w:color="auto" w:fill="CCCCCC"/>
          </w:tcPr>
          <w:p w:rsidR="0094453F" w:rsidRPr="00F30DEB" w:rsidRDefault="0094453F" w:rsidP="0094453F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  <w:p w:rsidR="0094453F" w:rsidRPr="00F30DEB" w:rsidRDefault="0094453F" w:rsidP="0094453F">
            <w:pPr>
              <w:rPr>
                <w:b/>
              </w:rPr>
            </w:pPr>
            <w:r w:rsidRPr="00F30DEB">
              <w:rPr>
                <w:rFonts w:ascii="Arial" w:hAnsi="Arial" w:cs="Arial"/>
                <w:b/>
                <w:sz w:val="23"/>
                <w:szCs w:val="23"/>
              </w:rPr>
              <w:t>Date:</w:t>
            </w:r>
          </w:p>
        </w:tc>
        <w:tc>
          <w:tcPr>
            <w:tcW w:w="2693" w:type="dxa"/>
          </w:tcPr>
          <w:p w:rsidR="0094453F" w:rsidRPr="00F30DEB" w:rsidRDefault="00410B07" w:rsidP="00410B07">
            <w:pPr>
              <w:rPr>
                <w:rFonts w:ascii="Bradley Hand ITC" w:hAnsi="Bradley Hand ITC" w:cs="Arial"/>
                <w:b/>
                <w:sz w:val="32"/>
                <w:szCs w:val="20"/>
              </w:rPr>
            </w:pPr>
            <w:r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>5</w:t>
            </w:r>
            <w:r w:rsidR="00DD7E13" w:rsidRPr="00732F35"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 xml:space="preserve"> </w:t>
            </w:r>
            <w:r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>MAR</w:t>
            </w:r>
            <w:r w:rsidR="00921B85"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 xml:space="preserve"> 2</w:t>
            </w:r>
            <w:r>
              <w:rPr>
                <w:rFonts w:ascii="Bradley Hand ITC" w:hAnsi="Bradley Hand ITC" w:cs="Arial"/>
                <w:b/>
                <w:color w:val="FF0000"/>
                <w:sz w:val="36"/>
                <w:szCs w:val="20"/>
              </w:rPr>
              <w:t>3</w:t>
            </w:r>
          </w:p>
        </w:tc>
        <w:tc>
          <w:tcPr>
            <w:tcW w:w="1134" w:type="dxa"/>
            <w:shd w:val="clear" w:color="auto" w:fill="CCCCCC"/>
          </w:tcPr>
          <w:p w:rsidR="0094453F" w:rsidRPr="00F30DEB" w:rsidRDefault="0094453F" w:rsidP="0094453F">
            <w:pPr>
              <w:rPr>
                <w:rFonts w:ascii="Arial" w:hAnsi="Arial" w:cs="Arial"/>
                <w:b/>
                <w:sz w:val="12"/>
                <w:szCs w:val="23"/>
              </w:rPr>
            </w:pPr>
          </w:p>
          <w:p w:rsidR="0094453F" w:rsidRPr="00F30DEB" w:rsidRDefault="0094453F" w:rsidP="0094453F">
            <w:pPr>
              <w:rPr>
                <w:b/>
              </w:rPr>
            </w:pPr>
            <w:r w:rsidRPr="00F30DEB">
              <w:rPr>
                <w:rFonts w:ascii="Arial" w:hAnsi="Arial" w:cs="Arial"/>
                <w:b/>
                <w:sz w:val="23"/>
                <w:szCs w:val="23"/>
              </w:rPr>
              <w:t>Signed:</w:t>
            </w:r>
          </w:p>
        </w:tc>
        <w:tc>
          <w:tcPr>
            <w:tcW w:w="10468" w:type="dxa"/>
          </w:tcPr>
          <w:p w:rsidR="0094453F" w:rsidRPr="008E3C2F" w:rsidRDefault="0094453F" w:rsidP="00570DEE">
            <w:pPr>
              <w:rPr>
                <w:rFonts w:ascii="Arial" w:hAnsi="Arial" w:cs="Arial"/>
                <w:b/>
                <w:bCs/>
                <w:color w:val="FF0000"/>
                <w:sz w:val="30"/>
                <w:szCs w:val="30"/>
              </w:rPr>
            </w:pPr>
            <w:r w:rsidRPr="00771082">
              <w:rPr>
                <w:rFonts w:ascii="Bradley Hand ITC" w:hAnsi="Bradley Hand ITC"/>
                <w:b/>
                <w:sz w:val="44"/>
              </w:rPr>
              <w:t>B Stevens</w:t>
            </w:r>
            <w:r w:rsidR="00570DEE">
              <w:rPr>
                <w:rFonts w:ascii="Bradley Hand ITC" w:hAnsi="Bradley Hand ITC"/>
                <w:b/>
                <w:sz w:val="44"/>
              </w:rPr>
              <w:t xml:space="preserve">  </w:t>
            </w:r>
            <w:r w:rsidR="00570DEE" w:rsidRPr="00570DEE">
              <w:rPr>
                <w:rFonts w:ascii="Bradley Hand ITC" w:hAnsi="Bradley Hand ITC"/>
                <w:b/>
              </w:rPr>
              <w:t>for the Elders</w:t>
            </w:r>
          </w:p>
        </w:tc>
      </w:tr>
    </w:tbl>
    <w:p w:rsidR="008E3C2F" w:rsidRDefault="008E3C2F" w:rsidP="0061618C">
      <w:pPr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873696" w:rsidRDefault="00873696" w:rsidP="00873696">
      <w:pPr>
        <w:rPr>
          <w:rFonts w:ascii="Arial" w:hAnsi="Arial" w:cs="Arial"/>
          <w:b/>
          <w:bCs/>
          <w:sz w:val="40"/>
          <w:szCs w:val="40"/>
        </w:rPr>
      </w:pPr>
    </w:p>
    <w:p w:rsidR="00873696" w:rsidRDefault="00A56161" w:rsidP="0087369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Attachment 1. </w:t>
      </w:r>
      <w:r w:rsidR="00873696">
        <w:rPr>
          <w:rFonts w:ascii="Arial" w:hAnsi="Arial" w:cs="Arial"/>
          <w:b/>
          <w:bCs/>
          <w:sz w:val="40"/>
          <w:szCs w:val="40"/>
        </w:rPr>
        <w:t>S</w:t>
      </w:r>
      <w:r w:rsidR="00873696" w:rsidRPr="007E1592">
        <w:rPr>
          <w:rFonts w:ascii="Arial" w:hAnsi="Arial" w:cs="Arial"/>
          <w:b/>
          <w:bCs/>
          <w:sz w:val="40"/>
          <w:szCs w:val="40"/>
        </w:rPr>
        <w:t xml:space="preserve">afeguarding </w:t>
      </w:r>
      <w:r w:rsidR="00873696">
        <w:rPr>
          <w:rFonts w:ascii="Arial" w:hAnsi="Arial" w:cs="Arial"/>
          <w:b/>
          <w:bCs/>
          <w:sz w:val="40"/>
          <w:szCs w:val="40"/>
        </w:rPr>
        <w:t xml:space="preserve">of </w:t>
      </w:r>
      <w:r w:rsidR="00DE090A" w:rsidRPr="00DE090A">
        <w:rPr>
          <w:rFonts w:ascii="Arial" w:hAnsi="Arial" w:cs="Arial"/>
          <w:b/>
          <w:bCs/>
          <w:color w:val="FF0000"/>
          <w:sz w:val="40"/>
          <w:szCs w:val="40"/>
        </w:rPr>
        <w:t xml:space="preserve">children &amp; </w:t>
      </w:r>
      <w:r w:rsidR="00873696">
        <w:rPr>
          <w:rFonts w:ascii="Arial" w:hAnsi="Arial" w:cs="Arial"/>
          <w:b/>
          <w:bCs/>
          <w:sz w:val="40"/>
          <w:szCs w:val="40"/>
        </w:rPr>
        <w:t xml:space="preserve">vulnerable </w:t>
      </w:r>
      <w:r w:rsidR="00873696" w:rsidRPr="007E1592">
        <w:rPr>
          <w:rFonts w:ascii="Arial" w:hAnsi="Arial" w:cs="Arial"/>
          <w:b/>
          <w:bCs/>
          <w:sz w:val="40"/>
          <w:szCs w:val="40"/>
        </w:rPr>
        <w:t xml:space="preserve">people </w:t>
      </w:r>
    </w:p>
    <w:p w:rsidR="00873696" w:rsidRPr="003C6763" w:rsidRDefault="00873696" w:rsidP="00873696">
      <w:pPr>
        <w:shd w:val="clear" w:color="auto" w:fill="FFFFFF"/>
        <w:outlineLvl w:val="1"/>
        <w:rPr>
          <w:rFonts w:ascii="Arial" w:hAnsi="Arial" w:cs="Arial"/>
          <w:shd w:val="clear" w:color="auto" w:fill="FFFFFF"/>
        </w:rPr>
      </w:pPr>
    </w:p>
    <w:p w:rsidR="00873696" w:rsidRPr="003C6763" w:rsidRDefault="00873696" w:rsidP="00873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‘Safeguarding’ refers to the well-being of vulnerable people… ie children (under 18) </w:t>
      </w:r>
      <w:r w:rsidR="00DE090A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persons unable to </w:t>
      </w:r>
      <w:r w:rsidR="00DE090A" w:rsidRPr="00DE090A">
        <w:rPr>
          <w:rFonts w:ascii="Arial" w:hAnsi="Arial" w:cs="Arial"/>
          <w:color w:val="FF0000"/>
        </w:rPr>
        <w:t xml:space="preserve">look </w:t>
      </w:r>
      <w:r w:rsidR="00DE090A">
        <w:rPr>
          <w:rFonts w:ascii="Arial" w:hAnsi="Arial" w:cs="Arial"/>
        </w:rPr>
        <w:t>after</w:t>
      </w:r>
      <w:r w:rsidRPr="00DE090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themselves.</w:t>
      </w:r>
    </w:p>
    <w:p w:rsidR="00873696" w:rsidRPr="003C6763" w:rsidRDefault="00873696" w:rsidP="00873696">
      <w:pPr>
        <w:rPr>
          <w:rFonts w:ascii="Arial" w:hAnsi="Arial" w:cs="Arial"/>
          <w:shd w:val="clear" w:color="auto" w:fill="FFFFFF"/>
        </w:rPr>
      </w:pPr>
    </w:p>
    <w:p w:rsidR="00873696" w:rsidRPr="003C6763" w:rsidRDefault="00873696" w:rsidP="008736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I</w:t>
      </w:r>
      <w:r w:rsidRPr="003C6763">
        <w:rPr>
          <w:rFonts w:ascii="Arial" w:hAnsi="Arial" w:cs="Arial"/>
        </w:rPr>
        <w:t xml:space="preserve">t is essential that </w:t>
      </w:r>
      <w:r>
        <w:rPr>
          <w:rFonts w:ascii="Arial" w:hAnsi="Arial" w:cs="Arial"/>
        </w:rPr>
        <w:t>all Elders, members, visitors and indeed the public act responsibly and with a duty of care.  ALL</w:t>
      </w:r>
      <w:r w:rsidRPr="003C6763">
        <w:rPr>
          <w:rFonts w:ascii="Arial" w:hAnsi="Arial" w:cs="Arial"/>
        </w:rPr>
        <w:t xml:space="preserve"> need to </w:t>
      </w:r>
      <w:r w:rsidRPr="003C6763">
        <w:rPr>
          <w:rFonts w:ascii="Arial" w:hAnsi="Arial" w:cs="Arial"/>
          <w:shd w:val="clear" w:color="auto" w:fill="FFFFFF"/>
        </w:rPr>
        <w:t xml:space="preserve">make sure that </w:t>
      </w:r>
      <w:r>
        <w:rPr>
          <w:rFonts w:ascii="Arial" w:hAnsi="Arial" w:cs="Arial"/>
          <w:shd w:val="clear" w:color="auto" w:fill="FFFFFF"/>
        </w:rPr>
        <w:t>contact</w:t>
      </w:r>
      <w:r w:rsidRPr="003C6763">
        <w:rPr>
          <w:rFonts w:ascii="Arial" w:hAnsi="Arial" w:cs="Arial"/>
          <w:shd w:val="clear" w:color="auto" w:fill="FFFFFF"/>
        </w:rPr>
        <w:t xml:space="preserve"> with under 18s and</w:t>
      </w:r>
      <w:r w:rsidR="00811549">
        <w:rPr>
          <w:rFonts w:ascii="Arial" w:hAnsi="Arial" w:cs="Arial"/>
          <w:shd w:val="clear" w:color="auto" w:fill="FFFFFF"/>
        </w:rPr>
        <w:t>/or</w:t>
      </w:r>
      <w:r w:rsidRPr="003C6763">
        <w:rPr>
          <w:rFonts w:ascii="Arial" w:hAnsi="Arial" w:cs="Arial"/>
          <w:shd w:val="clear" w:color="auto" w:fill="FFFFFF"/>
        </w:rPr>
        <w:t xml:space="preserve"> vulnerable pe</w:t>
      </w:r>
      <w:r w:rsidR="00811549">
        <w:rPr>
          <w:rFonts w:ascii="Arial" w:hAnsi="Arial" w:cs="Arial"/>
          <w:shd w:val="clear" w:color="auto" w:fill="FFFFFF"/>
        </w:rPr>
        <w:t>rsons</w:t>
      </w:r>
      <w:r w:rsidRPr="003C6763">
        <w:rPr>
          <w:rFonts w:ascii="Arial" w:hAnsi="Arial" w:cs="Arial"/>
          <w:shd w:val="clear" w:color="auto" w:fill="FFFFFF"/>
        </w:rPr>
        <w:t xml:space="preserve"> is kept within </w:t>
      </w:r>
      <w:r>
        <w:rPr>
          <w:rFonts w:ascii="Arial" w:hAnsi="Arial" w:cs="Arial"/>
          <w:shd w:val="clear" w:color="auto" w:fill="FFFFFF"/>
        </w:rPr>
        <w:t xml:space="preserve">safeguarding laws </w:t>
      </w:r>
      <w:r w:rsidRPr="003C6763">
        <w:rPr>
          <w:rFonts w:ascii="Arial" w:hAnsi="Arial" w:cs="Arial"/>
          <w:shd w:val="clear" w:color="auto" w:fill="FFFFFF"/>
        </w:rPr>
        <w:t xml:space="preserve">and government health guidance. </w:t>
      </w:r>
    </w:p>
    <w:p w:rsidR="00873696" w:rsidRPr="003C6763" w:rsidRDefault="00873696" w:rsidP="00873696">
      <w:pPr>
        <w:rPr>
          <w:rFonts w:ascii="Arial" w:hAnsi="Arial" w:cs="Arial"/>
          <w:shd w:val="clear" w:color="auto" w:fill="FFFFFF"/>
        </w:rPr>
      </w:pPr>
    </w:p>
    <w:p w:rsidR="00873696" w:rsidRPr="00CB600A" w:rsidRDefault="00873696" w:rsidP="00873696">
      <w:pPr>
        <w:rPr>
          <w:rFonts w:ascii="Arial" w:hAnsi="Arial" w:cs="Arial"/>
          <w:bCs/>
        </w:rPr>
      </w:pPr>
      <w:r w:rsidRPr="00CB600A">
        <w:rPr>
          <w:rFonts w:ascii="Arial" w:hAnsi="Arial" w:cs="Arial"/>
          <w:bCs/>
        </w:rPr>
        <w:t>ALL should actively avoid being alone with people who may fall into these groups.</w:t>
      </w:r>
    </w:p>
    <w:p w:rsidR="00873696" w:rsidRPr="00CB600A" w:rsidRDefault="00873696" w:rsidP="00873696">
      <w:pPr>
        <w:ind w:left="360"/>
        <w:rPr>
          <w:rFonts w:ascii="Arial" w:hAnsi="Arial" w:cs="Arial"/>
        </w:rPr>
      </w:pPr>
    </w:p>
    <w:p w:rsidR="00873696" w:rsidRPr="00DE090A" w:rsidRDefault="00873696" w:rsidP="00873696">
      <w:pPr>
        <w:rPr>
          <w:rFonts w:ascii="Arial" w:hAnsi="Arial" w:cs="Arial"/>
        </w:rPr>
      </w:pPr>
      <w:r w:rsidRPr="003C6763">
        <w:rPr>
          <w:rFonts w:ascii="Arial" w:hAnsi="Arial" w:cs="Arial"/>
        </w:rPr>
        <w:t xml:space="preserve">Those who fall into above categories need to be at the centre of our care and support </w:t>
      </w:r>
      <w:r>
        <w:rPr>
          <w:rFonts w:ascii="Arial" w:hAnsi="Arial" w:cs="Arial"/>
        </w:rPr>
        <w:t>especially those</w:t>
      </w:r>
      <w:r w:rsidRPr="003C6763">
        <w:rPr>
          <w:rFonts w:ascii="Arial" w:hAnsi="Arial" w:cs="Arial"/>
        </w:rPr>
        <w:t xml:space="preserve"> living with mental health issues, disabilities</w:t>
      </w:r>
      <w:r>
        <w:rPr>
          <w:rFonts w:ascii="Arial" w:hAnsi="Arial" w:cs="Arial"/>
        </w:rPr>
        <w:t>, emotional issues</w:t>
      </w:r>
      <w:r w:rsidRPr="003C6763">
        <w:rPr>
          <w:rFonts w:ascii="Arial" w:hAnsi="Arial" w:cs="Arial"/>
        </w:rPr>
        <w:t xml:space="preserve"> and learning difficulties and any person who rel</w:t>
      </w:r>
      <w:r>
        <w:rPr>
          <w:rFonts w:ascii="Arial" w:hAnsi="Arial" w:cs="Arial"/>
        </w:rPr>
        <w:t>ies</w:t>
      </w:r>
      <w:r w:rsidRPr="003C6763">
        <w:rPr>
          <w:rFonts w:ascii="Arial" w:hAnsi="Arial" w:cs="Arial"/>
        </w:rPr>
        <w:t xml:space="preserve"> on others</w:t>
      </w:r>
      <w:r>
        <w:rPr>
          <w:rFonts w:ascii="Arial" w:hAnsi="Arial" w:cs="Arial"/>
        </w:rPr>
        <w:t xml:space="preserve"> for</w:t>
      </w:r>
      <w:r w:rsidRPr="003C6763">
        <w:rPr>
          <w:rFonts w:ascii="Arial" w:hAnsi="Arial" w:cs="Arial"/>
        </w:rPr>
        <w:t xml:space="preserve"> ‘personal assistance to meet their basic needs. Regular contact</w:t>
      </w:r>
      <w:r>
        <w:rPr>
          <w:rFonts w:ascii="Arial" w:hAnsi="Arial" w:cs="Arial"/>
        </w:rPr>
        <w:t>,</w:t>
      </w:r>
      <w:r w:rsidRPr="003C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</w:t>
      </w:r>
      <w:r w:rsidRPr="003C6763">
        <w:rPr>
          <w:rFonts w:ascii="Arial" w:hAnsi="Arial" w:cs="Arial"/>
        </w:rPr>
        <w:t xml:space="preserve"> over </w:t>
      </w:r>
      <w:r w:rsidR="00811549" w:rsidRPr="003C6763">
        <w:rPr>
          <w:rFonts w:ascii="Arial" w:hAnsi="Arial" w:cs="Arial"/>
        </w:rPr>
        <w:t xml:space="preserve">phone </w:t>
      </w:r>
      <w:r w:rsidR="00811549">
        <w:rPr>
          <w:rFonts w:ascii="Arial" w:hAnsi="Arial" w:cs="Arial"/>
        </w:rPr>
        <w:t>or online</w:t>
      </w:r>
      <w:r w:rsidRPr="003C6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</w:t>
      </w:r>
      <w:r w:rsidRPr="003C6763">
        <w:rPr>
          <w:rFonts w:ascii="Arial" w:hAnsi="Arial" w:cs="Arial"/>
        </w:rPr>
        <w:t xml:space="preserve">will be a source of help </w:t>
      </w:r>
      <w:r>
        <w:rPr>
          <w:rFonts w:ascii="Arial" w:hAnsi="Arial" w:cs="Arial"/>
        </w:rPr>
        <w:t xml:space="preserve">or solace </w:t>
      </w:r>
      <w:r w:rsidRPr="003C6763">
        <w:rPr>
          <w:rFonts w:ascii="Arial" w:hAnsi="Arial" w:cs="Arial"/>
        </w:rPr>
        <w:t>for someone</w:t>
      </w:r>
      <w:r w:rsidRPr="00CB600A">
        <w:rPr>
          <w:rFonts w:ascii="Arial" w:hAnsi="Arial" w:cs="Arial"/>
        </w:rPr>
        <w:t xml:space="preserve">.  However, try to arrange to have a buddy or witness </w:t>
      </w:r>
      <w:r w:rsidRPr="00DE090A">
        <w:rPr>
          <w:rFonts w:ascii="Arial" w:hAnsi="Arial" w:cs="Arial"/>
        </w:rPr>
        <w:t>present</w:t>
      </w:r>
      <w:r w:rsidR="00CB600A" w:rsidRPr="00DE090A">
        <w:rPr>
          <w:rFonts w:ascii="Arial" w:hAnsi="Arial" w:cs="Arial"/>
        </w:rPr>
        <w:t xml:space="preserve"> or listening</w:t>
      </w:r>
      <w:r w:rsidRPr="00DE090A">
        <w:rPr>
          <w:rFonts w:ascii="Arial" w:hAnsi="Arial" w:cs="Arial"/>
        </w:rPr>
        <w:t xml:space="preserve">. </w:t>
      </w:r>
    </w:p>
    <w:p w:rsidR="00873696" w:rsidRPr="00DE090A" w:rsidRDefault="00873696" w:rsidP="00873696">
      <w:pPr>
        <w:rPr>
          <w:rFonts w:ascii="Arial" w:hAnsi="Arial" w:cs="Arial"/>
          <w:b/>
        </w:rPr>
      </w:pPr>
    </w:p>
    <w:p w:rsidR="00873696" w:rsidRPr="00DE090A" w:rsidRDefault="00DE090A" w:rsidP="00873696">
      <w:pPr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ABUSE</w:t>
      </w:r>
      <w:r w:rsidR="00873696" w:rsidRPr="00DE090A">
        <w:rPr>
          <w:rFonts w:ascii="Arial" w:hAnsi="Arial" w:cs="Arial"/>
          <w:bCs/>
          <w:shd w:val="clear" w:color="auto" w:fill="FFFFFF"/>
        </w:rPr>
        <w:t xml:space="preserve"> </w:t>
      </w:r>
      <w:r w:rsidRPr="00DE090A">
        <w:rPr>
          <w:rFonts w:ascii="Arial" w:hAnsi="Arial" w:cs="Arial"/>
          <w:bCs/>
          <w:color w:val="FF0000"/>
          <w:shd w:val="clear" w:color="auto" w:fill="FFFFFF"/>
        </w:rPr>
        <w:t>may take</w:t>
      </w:r>
      <w:r w:rsidR="00873696" w:rsidRPr="00DE090A">
        <w:rPr>
          <w:rFonts w:ascii="Arial" w:hAnsi="Arial" w:cs="Arial"/>
          <w:bCs/>
          <w:color w:val="FF0000"/>
          <w:shd w:val="clear" w:color="auto" w:fill="FFFFFF"/>
        </w:rPr>
        <w:t xml:space="preserve"> </w:t>
      </w:r>
      <w:r w:rsidR="00873696" w:rsidRPr="00DE090A">
        <w:rPr>
          <w:rFonts w:ascii="Arial" w:hAnsi="Arial" w:cs="Arial"/>
          <w:bCs/>
          <w:shd w:val="clear" w:color="auto" w:fill="FFFFFF"/>
        </w:rPr>
        <w:t xml:space="preserve">several forms </w:t>
      </w:r>
      <w:r w:rsidR="00811549" w:rsidRPr="00DE090A">
        <w:rPr>
          <w:rFonts w:ascii="Arial" w:hAnsi="Arial" w:cs="Arial"/>
          <w:bCs/>
          <w:shd w:val="clear" w:color="auto" w:fill="FFFFFF"/>
        </w:rPr>
        <w:t>including physical, sexual, emotional</w:t>
      </w:r>
      <w:r w:rsidR="00873696" w:rsidRPr="00DE090A">
        <w:rPr>
          <w:rFonts w:ascii="Arial" w:hAnsi="Arial" w:cs="Arial"/>
          <w:bCs/>
          <w:shd w:val="clear" w:color="auto" w:fill="FFFFFF"/>
        </w:rPr>
        <w:t xml:space="preserve">, </w:t>
      </w:r>
      <w:r w:rsidR="00811549" w:rsidRPr="00DE090A">
        <w:rPr>
          <w:rFonts w:ascii="Arial" w:hAnsi="Arial" w:cs="Arial"/>
          <w:bCs/>
          <w:shd w:val="clear" w:color="auto" w:fill="FFFFFF"/>
        </w:rPr>
        <w:t xml:space="preserve">mental, financial, </w:t>
      </w:r>
      <w:r w:rsidR="00873696" w:rsidRPr="00DE090A">
        <w:rPr>
          <w:rFonts w:ascii="Arial" w:hAnsi="Arial" w:cs="Arial"/>
          <w:bCs/>
          <w:shd w:val="clear" w:color="auto" w:fill="FFFFFF"/>
        </w:rPr>
        <w:t>depravation</w:t>
      </w:r>
      <w:r w:rsidR="00811549" w:rsidRPr="00DE090A">
        <w:rPr>
          <w:rFonts w:ascii="Arial" w:hAnsi="Arial" w:cs="Arial"/>
          <w:bCs/>
          <w:shd w:val="clear" w:color="auto" w:fill="FFFFFF"/>
        </w:rPr>
        <w:t xml:space="preserve"> /neglect and self-neglect.</w:t>
      </w:r>
    </w:p>
    <w:p w:rsidR="00873696" w:rsidRPr="003C6763" w:rsidRDefault="00873696" w:rsidP="00873696">
      <w:pPr>
        <w:rPr>
          <w:rFonts w:ascii="Arial" w:hAnsi="Arial" w:cs="Arial"/>
          <w:color w:val="3C4043"/>
          <w:shd w:val="clear" w:color="auto" w:fill="FFFFFF"/>
        </w:rPr>
      </w:pPr>
    </w:p>
    <w:p w:rsidR="00873696" w:rsidRPr="006A2282" w:rsidRDefault="00873696" w:rsidP="00873696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If you suspect anyone from a vulnerable group is subject to </w:t>
      </w:r>
      <w:r w:rsidRPr="007D6D8D">
        <w:rPr>
          <w:rFonts w:ascii="Arial" w:hAnsi="Arial" w:cs="Arial"/>
          <w:color w:val="FF0000"/>
          <w:u w:val="single"/>
          <w:shd w:val="clear" w:color="auto" w:fill="FFFFFF"/>
        </w:rPr>
        <w:t>any</w:t>
      </w:r>
      <w:r w:rsidRPr="007D6D8D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7D6D8D" w:rsidRPr="007D6D8D">
        <w:rPr>
          <w:rFonts w:ascii="Arial" w:hAnsi="Arial" w:cs="Arial"/>
          <w:color w:val="FF0000"/>
          <w:shd w:val="clear" w:color="auto" w:fill="FFFFFF"/>
        </w:rPr>
        <w:t>of these forms</w:t>
      </w:r>
      <w:r w:rsidRPr="007D6D8D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of abuse, it is </w:t>
      </w:r>
      <w:r w:rsidRPr="00CB600A">
        <w:rPr>
          <w:rFonts w:ascii="Arial" w:hAnsi="Arial" w:cs="Arial"/>
          <w:shd w:val="clear" w:color="auto" w:fill="FFFFFF"/>
        </w:rPr>
        <w:t>your duty of care to report to the safeguarding officer, the social services or the police.  You must refra</w:t>
      </w:r>
      <w:r>
        <w:rPr>
          <w:rFonts w:ascii="Arial" w:hAnsi="Arial" w:cs="Arial"/>
          <w:shd w:val="clear" w:color="auto" w:fill="FFFFFF"/>
        </w:rPr>
        <w:t xml:space="preserve">in from ‘investigative questions’ which will colour later inquiries.  Never make promises to keep ‘secrets’ because ultimately you may have to tell the </w:t>
      </w:r>
      <w:r w:rsidR="007D6D8D">
        <w:rPr>
          <w:rFonts w:ascii="Arial" w:hAnsi="Arial" w:cs="Arial"/>
          <w:shd w:val="clear" w:color="auto" w:fill="FFFFFF"/>
        </w:rPr>
        <w:t xml:space="preserve">social, </w:t>
      </w:r>
      <w:r>
        <w:rPr>
          <w:rFonts w:ascii="Arial" w:hAnsi="Arial" w:cs="Arial"/>
          <w:shd w:val="clear" w:color="auto" w:fill="FFFFFF"/>
        </w:rPr>
        <w:t>police, or a judge.</w:t>
      </w:r>
    </w:p>
    <w:p w:rsidR="00873696" w:rsidRDefault="00873696" w:rsidP="0061618C">
      <w:pPr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:rsidR="007D6D8D" w:rsidRPr="0079699D" w:rsidRDefault="007D6D8D" w:rsidP="0061618C">
      <w:pPr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The Safeguarding Officer (2023) is the Secretary, Mrs Alison Stevens 01625 877 180</w:t>
      </w:r>
    </w:p>
    <w:sectPr w:rsidR="007D6D8D" w:rsidRPr="0079699D" w:rsidSect="009919B4">
      <w:pgSz w:w="16838" w:h="11906" w:orient="landscape"/>
      <w:pgMar w:top="36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0221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460F"/>
    <w:multiLevelType w:val="hybridMultilevel"/>
    <w:tmpl w:val="E0166070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508C"/>
    <w:multiLevelType w:val="hybridMultilevel"/>
    <w:tmpl w:val="952E984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A453D"/>
    <w:multiLevelType w:val="hybridMultilevel"/>
    <w:tmpl w:val="85FA2676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A06"/>
    <w:multiLevelType w:val="hybridMultilevel"/>
    <w:tmpl w:val="13865770"/>
    <w:lvl w:ilvl="0" w:tplc="43EE5C7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C1CBD"/>
    <w:multiLevelType w:val="hybridMultilevel"/>
    <w:tmpl w:val="D86AFCC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574B8"/>
    <w:multiLevelType w:val="hybridMultilevel"/>
    <w:tmpl w:val="2D240DBC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B0D"/>
    <w:multiLevelType w:val="multilevel"/>
    <w:tmpl w:val="6DB643F2"/>
    <w:lvl w:ilvl="0">
      <w:start w:val="1"/>
      <w:numFmt w:val="decimal"/>
      <w:pStyle w:val="Numbered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Verdana" w:hAnsi="Verdana"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3F434F9"/>
    <w:multiLevelType w:val="multilevel"/>
    <w:tmpl w:val="138657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AC67DF"/>
    <w:multiLevelType w:val="hybridMultilevel"/>
    <w:tmpl w:val="32BEEEC2"/>
    <w:lvl w:ilvl="0" w:tplc="B81C9E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5"/>
    <w:rsid w:val="000222BF"/>
    <w:rsid w:val="00031A3B"/>
    <w:rsid w:val="00037D55"/>
    <w:rsid w:val="000554B1"/>
    <w:rsid w:val="00057372"/>
    <w:rsid w:val="000C68DA"/>
    <w:rsid w:val="000F21C5"/>
    <w:rsid w:val="000F22E4"/>
    <w:rsid w:val="00110629"/>
    <w:rsid w:val="0012228E"/>
    <w:rsid w:val="0013725D"/>
    <w:rsid w:val="00161DA4"/>
    <w:rsid w:val="00163DA1"/>
    <w:rsid w:val="00193E5C"/>
    <w:rsid w:val="0019402C"/>
    <w:rsid w:val="0019616B"/>
    <w:rsid w:val="001E2F32"/>
    <w:rsid w:val="00203D4B"/>
    <w:rsid w:val="002071D9"/>
    <w:rsid w:val="002149D0"/>
    <w:rsid w:val="00267C2A"/>
    <w:rsid w:val="00274E66"/>
    <w:rsid w:val="002854F9"/>
    <w:rsid w:val="002903FD"/>
    <w:rsid w:val="002B34AF"/>
    <w:rsid w:val="002B5BBA"/>
    <w:rsid w:val="002B6A8A"/>
    <w:rsid w:val="002B6E00"/>
    <w:rsid w:val="003049B9"/>
    <w:rsid w:val="00324A6D"/>
    <w:rsid w:val="003326F8"/>
    <w:rsid w:val="003376BA"/>
    <w:rsid w:val="003560BA"/>
    <w:rsid w:val="00356DFB"/>
    <w:rsid w:val="00381047"/>
    <w:rsid w:val="00395D92"/>
    <w:rsid w:val="003C021F"/>
    <w:rsid w:val="003C02A9"/>
    <w:rsid w:val="003C6AEA"/>
    <w:rsid w:val="003E38A5"/>
    <w:rsid w:val="004079F3"/>
    <w:rsid w:val="00410B07"/>
    <w:rsid w:val="00445B29"/>
    <w:rsid w:val="00464668"/>
    <w:rsid w:val="0048091E"/>
    <w:rsid w:val="00491EF7"/>
    <w:rsid w:val="0049795B"/>
    <w:rsid w:val="004C418C"/>
    <w:rsid w:val="004D2A50"/>
    <w:rsid w:val="004F3789"/>
    <w:rsid w:val="00503492"/>
    <w:rsid w:val="00530559"/>
    <w:rsid w:val="005409CB"/>
    <w:rsid w:val="00547267"/>
    <w:rsid w:val="00562EA6"/>
    <w:rsid w:val="00570DEE"/>
    <w:rsid w:val="005714B4"/>
    <w:rsid w:val="005B0AEC"/>
    <w:rsid w:val="005B2C48"/>
    <w:rsid w:val="005B3778"/>
    <w:rsid w:val="005C6D9F"/>
    <w:rsid w:val="0061618C"/>
    <w:rsid w:val="00637382"/>
    <w:rsid w:val="00643708"/>
    <w:rsid w:val="00660B80"/>
    <w:rsid w:val="00663024"/>
    <w:rsid w:val="0066457B"/>
    <w:rsid w:val="00674A89"/>
    <w:rsid w:val="006825D2"/>
    <w:rsid w:val="006B250A"/>
    <w:rsid w:val="006B7574"/>
    <w:rsid w:val="006D61B3"/>
    <w:rsid w:val="006E4E02"/>
    <w:rsid w:val="006F286F"/>
    <w:rsid w:val="00732F35"/>
    <w:rsid w:val="00747B7B"/>
    <w:rsid w:val="0075386A"/>
    <w:rsid w:val="00754640"/>
    <w:rsid w:val="00764A16"/>
    <w:rsid w:val="00771082"/>
    <w:rsid w:val="00787F6C"/>
    <w:rsid w:val="0079699D"/>
    <w:rsid w:val="007A427A"/>
    <w:rsid w:val="007B3A2D"/>
    <w:rsid w:val="007D2B86"/>
    <w:rsid w:val="007D6D8D"/>
    <w:rsid w:val="007E0EDE"/>
    <w:rsid w:val="007E6785"/>
    <w:rsid w:val="007F78DA"/>
    <w:rsid w:val="00811549"/>
    <w:rsid w:val="008201A9"/>
    <w:rsid w:val="0082159A"/>
    <w:rsid w:val="00831532"/>
    <w:rsid w:val="0083787C"/>
    <w:rsid w:val="00841805"/>
    <w:rsid w:val="00855193"/>
    <w:rsid w:val="00856AA8"/>
    <w:rsid w:val="00857070"/>
    <w:rsid w:val="0086396A"/>
    <w:rsid w:val="00873696"/>
    <w:rsid w:val="00887A58"/>
    <w:rsid w:val="00890671"/>
    <w:rsid w:val="008E1B22"/>
    <w:rsid w:val="008E2F41"/>
    <w:rsid w:val="008E3C2F"/>
    <w:rsid w:val="00920254"/>
    <w:rsid w:val="00921B85"/>
    <w:rsid w:val="00922F46"/>
    <w:rsid w:val="00925E27"/>
    <w:rsid w:val="0094453F"/>
    <w:rsid w:val="00946539"/>
    <w:rsid w:val="009729A7"/>
    <w:rsid w:val="009733AA"/>
    <w:rsid w:val="00977774"/>
    <w:rsid w:val="009919B4"/>
    <w:rsid w:val="00992500"/>
    <w:rsid w:val="009A4BC7"/>
    <w:rsid w:val="009E5660"/>
    <w:rsid w:val="009F0EFB"/>
    <w:rsid w:val="00A56161"/>
    <w:rsid w:val="00A57B58"/>
    <w:rsid w:val="00A62136"/>
    <w:rsid w:val="00AA1B3C"/>
    <w:rsid w:val="00AD05CF"/>
    <w:rsid w:val="00AE06DE"/>
    <w:rsid w:val="00B3438C"/>
    <w:rsid w:val="00B45E0D"/>
    <w:rsid w:val="00B532C4"/>
    <w:rsid w:val="00B6010D"/>
    <w:rsid w:val="00B648D9"/>
    <w:rsid w:val="00B71A7D"/>
    <w:rsid w:val="00B87F64"/>
    <w:rsid w:val="00BB3333"/>
    <w:rsid w:val="00BC2D14"/>
    <w:rsid w:val="00BE1122"/>
    <w:rsid w:val="00BE5578"/>
    <w:rsid w:val="00BF3DCA"/>
    <w:rsid w:val="00C84095"/>
    <w:rsid w:val="00CA4174"/>
    <w:rsid w:val="00CB600A"/>
    <w:rsid w:val="00CB6DF5"/>
    <w:rsid w:val="00CB70C2"/>
    <w:rsid w:val="00CD7855"/>
    <w:rsid w:val="00D11FC5"/>
    <w:rsid w:val="00D152C2"/>
    <w:rsid w:val="00D16693"/>
    <w:rsid w:val="00D267F8"/>
    <w:rsid w:val="00D35E5C"/>
    <w:rsid w:val="00D50C79"/>
    <w:rsid w:val="00D51C0A"/>
    <w:rsid w:val="00D5580B"/>
    <w:rsid w:val="00D67642"/>
    <w:rsid w:val="00D9032D"/>
    <w:rsid w:val="00DB4C81"/>
    <w:rsid w:val="00DD1843"/>
    <w:rsid w:val="00DD7E13"/>
    <w:rsid w:val="00DE090A"/>
    <w:rsid w:val="00DE760D"/>
    <w:rsid w:val="00DF1238"/>
    <w:rsid w:val="00E01390"/>
    <w:rsid w:val="00E25F71"/>
    <w:rsid w:val="00E50C2F"/>
    <w:rsid w:val="00E939D3"/>
    <w:rsid w:val="00EA09FB"/>
    <w:rsid w:val="00EA0DB6"/>
    <w:rsid w:val="00EB0C7D"/>
    <w:rsid w:val="00EB7173"/>
    <w:rsid w:val="00EC5149"/>
    <w:rsid w:val="00ED164C"/>
    <w:rsid w:val="00F30DEB"/>
    <w:rsid w:val="00F412FA"/>
    <w:rsid w:val="00F9687D"/>
    <w:rsid w:val="00FA297E"/>
    <w:rsid w:val="00FB1C76"/>
    <w:rsid w:val="00FB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A880-44C5-46E8-96D2-446B934E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3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7FDF"/>
    <w:rPr>
      <w:color w:val="0000CC"/>
      <w:u w:val="single"/>
    </w:rPr>
  </w:style>
  <w:style w:type="character" w:customStyle="1" w:styleId="noprint">
    <w:name w:val="noprint"/>
    <w:basedOn w:val="DefaultParagraphFont"/>
    <w:rsid w:val="008C7FDF"/>
  </w:style>
  <w:style w:type="paragraph" w:customStyle="1" w:styleId="ColorfulList-Accent11">
    <w:name w:val="Colorful List - Accent 11"/>
    <w:basedOn w:val="Normal"/>
    <w:uiPriority w:val="34"/>
    <w:qFormat/>
    <w:rsid w:val="00977BCE"/>
    <w:pPr>
      <w:ind w:left="720"/>
    </w:pPr>
  </w:style>
  <w:style w:type="paragraph" w:styleId="ListBullet">
    <w:name w:val="List Bullet"/>
    <w:basedOn w:val="Normal"/>
    <w:rsid w:val="00D610B1"/>
    <w:pPr>
      <w:numPr>
        <w:numId w:val="9"/>
      </w:numPr>
      <w:contextualSpacing/>
    </w:pPr>
  </w:style>
  <w:style w:type="paragraph" w:customStyle="1" w:styleId="Numbered">
    <w:name w:val="Numbered"/>
    <w:basedOn w:val="Normal"/>
    <w:rsid w:val="00A466D8"/>
    <w:pPr>
      <w:numPr>
        <w:numId w:val="10"/>
      </w:numPr>
      <w:spacing w:after="80"/>
    </w:pPr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link w:val="BalloonTextChar"/>
    <w:rsid w:val="0044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3141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7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26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0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1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43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3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86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4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2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adlehulmeurc.org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Bernie\Scouts%20&amp;%20DoE\Risk%20Assessments%20and%20Safety\Blank%20Risk%20Assessment%20Form%20for%20D%20of%20E%20Exper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Risk Assessment Form for D of E Experditions</Template>
  <TotalTime>0</TotalTime>
  <Pages>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for scouting activities 4th Bramhall (St Michael's) Scout Group</vt:lpstr>
    </vt:vector>
  </TitlesOfParts>
  <Company>Amec Plc</Company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for scouting activities 4th Bramhall (St Michael's) Scout Group</dc:title>
  <dc:subject/>
  <dc:creator>bernie stevens</dc:creator>
  <cp:keywords/>
  <cp:lastModifiedBy>Microsoft account</cp:lastModifiedBy>
  <cp:revision>2</cp:revision>
  <cp:lastPrinted>2022-02-05T00:36:00Z</cp:lastPrinted>
  <dcterms:created xsi:type="dcterms:W3CDTF">2023-03-08T02:02:00Z</dcterms:created>
  <dcterms:modified xsi:type="dcterms:W3CDTF">2023-03-08T02:02:00Z</dcterms:modified>
</cp:coreProperties>
</file>